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50AE" w14:textId="113F5E49" w:rsidR="004632C2" w:rsidRDefault="008404FC" w:rsidP="004632C2">
      <w:pPr>
        <w:pStyle w:val="FormatvorlagePMHeadline"/>
        <w:rPr>
          <w:rFonts w:cs="Arial"/>
          <w:sz w:val="28"/>
          <w:szCs w:val="28"/>
          <w:u w:val="none"/>
        </w:rPr>
      </w:pPr>
      <w:r w:rsidRPr="27DAC47E">
        <w:rPr>
          <w:rFonts w:cs="Arial"/>
          <w:sz w:val="28"/>
          <w:szCs w:val="28"/>
          <w:u w:val="none"/>
        </w:rPr>
        <w:t>A</w:t>
      </w:r>
      <w:r w:rsidR="5002848A" w:rsidRPr="27DAC47E">
        <w:rPr>
          <w:rFonts w:cs="Arial"/>
          <w:sz w:val="28"/>
          <w:szCs w:val="28"/>
          <w:u w:val="none"/>
        </w:rPr>
        <w:t xml:space="preserve">rburg </w:t>
      </w:r>
      <w:r w:rsidR="004632C2" w:rsidRPr="27DAC47E">
        <w:rPr>
          <w:rFonts w:cs="Arial"/>
          <w:sz w:val="28"/>
          <w:szCs w:val="28"/>
          <w:u w:val="none"/>
        </w:rPr>
        <w:t xml:space="preserve">auf der </w:t>
      </w:r>
      <w:r w:rsidR="000965D0" w:rsidRPr="27DAC47E">
        <w:rPr>
          <w:rFonts w:cs="Arial"/>
          <w:sz w:val="28"/>
          <w:szCs w:val="28"/>
          <w:u w:val="none"/>
        </w:rPr>
        <w:t>Chinaplas 2026</w:t>
      </w:r>
    </w:p>
    <w:p w14:paraId="15A40A04" w14:textId="657FDF7F" w:rsidR="004632C2" w:rsidRPr="00FB7F1B" w:rsidRDefault="004632C2" w:rsidP="27DAC47E">
      <w:pPr>
        <w:pStyle w:val="FormatvorlagePMHeadline"/>
        <w:tabs>
          <w:tab w:val="left" w:pos="6258"/>
        </w:tabs>
        <w:rPr>
          <w:rFonts w:cs="Arial"/>
        </w:rPr>
      </w:pPr>
      <w:r w:rsidRPr="27DAC47E">
        <w:rPr>
          <w:rFonts w:cs="Arial"/>
        </w:rPr>
        <w:t>A</w:t>
      </w:r>
      <w:r w:rsidR="6CB61427" w:rsidRPr="27DAC47E">
        <w:rPr>
          <w:rFonts w:cs="Arial"/>
        </w:rPr>
        <w:t>sien-Premiere: Al</w:t>
      </w:r>
      <w:r w:rsidRPr="27DAC47E">
        <w:rPr>
          <w:rFonts w:cs="Arial"/>
        </w:rPr>
        <w:t>lrounder Trend – der neue Standard</w:t>
      </w:r>
      <w:r w:rsidR="00507DAC" w:rsidRPr="27DAC47E">
        <w:rPr>
          <w:rFonts w:cs="Arial"/>
        </w:rPr>
        <w:t xml:space="preserve"> </w:t>
      </w:r>
      <w:r w:rsidR="00D15A24">
        <w:rPr>
          <w:rFonts w:cs="Arial"/>
        </w:rPr>
        <w:t>im Spritzgießen</w:t>
      </w:r>
    </w:p>
    <w:p w14:paraId="5120F705" w14:textId="77777777" w:rsidR="004632C2" w:rsidRPr="00FB7F1B" w:rsidRDefault="004632C2" w:rsidP="004632C2">
      <w:pPr>
        <w:pStyle w:val="PMSubline"/>
        <w:numPr>
          <w:ilvl w:val="0"/>
          <w:numId w:val="0"/>
        </w:numPr>
      </w:pPr>
    </w:p>
    <w:p w14:paraId="78B1642A" w14:textId="54ABFE0B" w:rsidR="004632C2" w:rsidRPr="00FB7F1B" w:rsidRDefault="00507DAC" w:rsidP="004632C2">
      <w:pPr>
        <w:pStyle w:val="PMSubline"/>
      </w:pPr>
      <w:r>
        <w:t>Trendsetter</w:t>
      </w:r>
      <w:r w:rsidR="004632C2" w:rsidRPr="00FB7F1B">
        <w:t>: Elektrische</w:t>
      </w:r>
      <w:r w:rsidR="008404FC">
        <w:t>s Maschinenkonzept</w:t>
      </w:r>
      <w:r w:rsidR="004632C2" w:rsidRPr="00FB7F1B">
        <w:t xml:space="preserve"> </w:t>
      </w:r>
      <w:r w:rsidR="004632C2">
        <w:t>„</w:t>
      </w:r>
      <w:r w:rsidR="004632C2" w:rsidRPr="00FB7F1B">
        <w:t>Trend</w:t>
      </w:r>
      <w:r w:rsidR="004632C2">
        <w:t xml:space="preserve">“ </w:t>
      </w:r>
      <w:r w:rsidR="004632C2" w:rsidRPr="00FB7F1B">
        <w:t>für Standard-Anwendungen</w:t>
      </w:r>
    </w:p>
    <w:p w14:paraId="485C87EF" w14:textId="1A4B05BF" w:rsidR="004632C2" w:rsidRPr="00FB7F1B" w:rsidRDefault="00507DAC" w:rsidP="004632C2">
      <w:pPr>
        <w:pStyle w:val="PMSubline"/>
      </w:pPr>
      <w:r>
        <w:t>Vorteile</w:t>
      </w:r>
      <w:r w:rsidR="004632C2" w:rsidRPr="00FB7F1B">
        <w:t xml:space="preserve">: </w:t>
      </w:r>
      <w:r w:rsidR="004632C2">
        <w:t>K</w:t>
      </w:r>
      <w:r w:rsidR="004632C2" w:rsidRPr="00FB7F1B">
        <w:t>ostengünstig</w:t>
      </w:r>
      <w:r w:rsidR="004632C2">
        <w:t>er Einstieg</w:t>
      </w:r>
      <w:r w:rsidR="004632C2" w:rsidRPr="00FB7F1B">
        <w:t>, schnell</w:t>
      </w:r>
      <w:r w:rsidR="004632C2">
        <w:t>e</w:t>
      </w:r>
      <w:r w:rsidR="004632C2" w:rsidRPr="00FB7F1B">
        <w:t xml:space="preserve"> </w:t>
      </w:r>
      <w:r w:rsidR="004632C2">
        <w:t>Lieferung</w:t>
      </w:r>
      <w:r w:rsidR="004632C2" w:rsidRPr="00FB7F1B">
        <w:t>,</w:t>
      </w:r>
      <w:r w:rsidR="004632C2">
        <w:t xml:space="preserve"> einfach in </w:t>
      </w:r>
      <w:r w:rsidR="004632C2" w:rsidRPr="00FB7F1B">
        <w:t>Betrieb und Wartung</w:t>
      </w:r>
    </w:p>
    <w:p w14:paraId="20D7AC39" w14:textId="5CC0B1EB" w:rsidR="004632C2" w:rsidRPr="00FB7F1B" w:rsidRDefault="00507DAC" w:rsidP="004632C2">
      <w:pPr>
        <w:pStyle w:val="PMSubline"/>
      </w:pPr>
      <w:r>
        <w:t>Universell</w:t>
      </w:r>
      <w:r w:rsidR="004632C2" w:rsidRPr="00FB7F1B">
        <w:t xml:space="preserve">: </w:t>
      </w:r>
      <w:r w:rsidR="00347B97">
        <w:t xml:space="preserve">Automatisierbare Standardmaschine </w:t>
      </w:r>
      <w:r w:rsidR="004E05F6">
        <w:t>feiert Asien-Premiere</w:t>
      </w:r>
    </w:p>
    <w:p w14:paraId="0CF6DCBA" w14:textId="77777777" w:rsidR="004632C2" w:rsidRPr="00FB7F1B" w:rsidRDefault="004632C2" w:rsidP="004632C2">
      <w:pPr>
        <w:pStyle w:val="PMSubline"/>
        <w:numPr>
          <w:ilvl w:val="0"/>
          <w:numId w:val="0"/>
        </w:numPr>
        <w:ind w:left="720" w:hanging="360"/>
      </w:pPr>
    </w:p>
    <w:p w14:paraId="757E9320" w14:textId="118E5F8F" w:rsidR="004632C2" w:rsidRPr="00FB7F1B" w:rsidRDefault="004632C2" w:rsidP="004632C2">
      <w:pPr>
        <w:pStyle w:val="PMOrtDatum"/>
      </w:pPr>
      <w:r w:rsidRPr="00FB7F1B">
        <w:t xml:space="preserve">Loßburg, </w:t>
      </w:r>
      <w:r w:rsidR="006E63E9">
        <w:t>19.04.</w:t>
      </w:r>
      <w:r w:rsidR="00507DAC">
        <w:t>2026</w:t>
      </w:r>
    </w:p>
    <w:p w14:paraId="13DF1E60" w14:textId="0CE26D18" w:rsidR="004632C2" w:rsidRPr="00AA0578" w:rsidRDefault="009316DA" w:rsidP="004632C2">
      <w:pPr>
        <w:pStyle w:val="PMVorspann"/>
      </w:pPr>
      <w:r>
        <w:t>A</w:t>
      </w:r>
      <w:r w:rsidR="00507DAC" w:rsidRPr="00AA0578">
        <w:t xml:space="preserve">uf der Chinaplas 2026 </w:t>
      </w:r>
      <w:r>
        <w:t>werden die elektrischen</w:t>
      </w:r>
      <w:r w:rsidRPr="00AA0578">
        <w:t xml:space="preserve"> Allrounder Trend </w:t>
      </w:r>
      <w:r w:rsidR="0050649B">
        <w:t xml:space="preserve">erstmals in </w:t>
      </w:r>
      <w:r w:rsidR="00507DAC" w:rsidRPr="00AA0578">
        <w:t>Asien</w:t>
      </w:r>
      <w:r w:rsidR="0050649B">
        <w:t xml:space="preserve"> </w:t>
      </w:r>
      <w:r w:rsidR="00570F49">
        <w:t>zu sehen sein</w:t>
      </w:r>
      <w:r w:rsidR="00507DAC" w:rsidRPr="00AA0578">
        <w:t xml:space="preserve">. </w:t>
      </w:r>
      <w:r w:rsidR="004632C2" w:rsidRPr="00AA0578">
        <w:t xml:space="preserve">Arburg ergänzt </w:t>
      </w:r>
      <w:r w:rsidR="0050649B">
        <w:t xml:space="preserve">damit </w:t>
      </w:r>
      <w:r w:rsidR="004632C2" w:rsidRPr="00AA0578">
        <w:t xml:space="preserve">sein Portfolio um elektrische Maschinen für Standard-Anwendungen. Die Allrounder Trend lassen sich schnell einrichten, besonders einfach bedienen und fertigen Spritzgießteile </w:t>
      </w:r>
      <w:r w:rsidR="00AA0578" w:rsidRPr="00AA0578">
        <w:t>hochwertig</w:t>
      </w:r>
      <w:r w:rsidR="004632C2" w:rsidRPr="00AA0578">
        <w:t xml:space="preserve"> und energieeffizient. </w:t>
      </w:r>
      <w:r w:rsidR="007E5303" w:rsidRPr="007E5303">
        <w:t xml:space="preserve"> </w:t>
      </w:r>
      <w:r w:rsidR="007E5303">
        <w:t>Sie bieten</w:t>
      </w:r>
      <w:r w:rsidR="007E5303" w:rsidRPr="00B2479B">
        <w:t xml:space="preserve"> </w:t>
      </w:r>
      <w:r w:rsidR="007E5303">
        <w:t>niedrige Investitions- und Betriebskosten und sind kurzfristig verfügbar.</w:t>
      </w:r>
      <w:r w:rsidR="007E5303" w:rsidRPr="00AA0578">
        <w:t xml:space="preserve"> </w:t>
      </w:r>
      <w:r w:rsidR="00AA0578" w:rsidRPr="00AA0578">
        <w:t>In Shanghai</w:t>
      </w:r>
      <w:r w:rsidR="004632C2" w:rsidRPr="00AA0578">
        <w:t xml:space="preserve"> werden </w:t>
      </w:r>
      <w:r w:rsidR="00507DAC" w:rsidRPr="00AA0578">
        <w:t>zwei</w:t>
      </w:r>
      <w:r w:rsidR="00235A3F">
        <w:t xml:space="preserve"> Exponate</w:t>
      </w:r>
      <w:r w:rsidR="004632C2" w:rsidRPr="00AA0578">
        <w:t xml:space="preserve"> präsentiert</w:t>
      </w:r>
      <w:r w:rsidR="00AA0578" w:rsidRPr="00AA0578">
        <w:t>:</w:t>
      </w:r>
      <w:r w:rsidR="004632C2" w:rsidRPr="00AA0578">
        <w:t xml:space="preserve"> </w:t>
      </w:r>
      <w:r w:rsidR="002A3D7F" w:rsidRPr="002A3D7F">
        <w:t>Ein Allrounder 1000</w:t>
      </w:r>
      <w:r w:rsidR="00717517">
        <w:t> </w:t>
      </w:r>
      <w:r w:rsidR="002A3D7F" w:rsidRPr="002A3D7F">
        <w:t>e Trend mit 1.000 kN Schließkraft fertigt Leiterplattenverbinder aus LCP</w:t>
      </w:r>
      <w:r w:rsidR="00717517">
        <w:t xml:space="preserve">, ein </w:t>
      </w:r>
      <w:r w:rsidR="00093DD2">
        <w:t xml:space="preserve">automatisierter </w:t>
      </w:r>
      <w:r w:rsidR="002A3D7F" w:rsidRPr="002A3D7F">
        <w:t>Allrounder 1000</w:t>
      </w:r>
      <w:r w:rsidR="00717517">
        <w:t> </w:t>
      </w:r>
      <w:r w:rsidR="002A3D7F" w:rsidRPr="002A3D7F">
        <w:t xml:space="preserve">e Trend </w:t>
      </w:r>
      <w:r w:rsidR="003E42FF">
        <w:t>produziert</w:t>
      </w:r>
      <w:r w:rsidR="00717517">
        <w:t xml:space="preserve"> </w:t>
      </w:r>
      <w:r w:rsidR="002A3D7F" w:rsidRPr="002A3D7F">
        <w:t>Zahnräder aus POM.</w:t>
      </w:r>
    </w:p>
    <w:p w14:paraId="719D0424" w14:textId="77777777" w:rsidR="004632C2" w:rsidRDefault="004632C2" w:rsidP="004632C2">
      <w:pPr>
        <w:pStyle w:val="PMText"/>
      </w:pPr>
    </w:p>
    <w:p w14:paraId="2FB4CCEB" w14:textId="2675F196" w:rsidR="004632C2" w:rsidRPr="00C36754" w:rsidRDefault="00AA0578" w:rsidP="3C818281">
      <w:pPr>
        <w:pStyle w:val="PMText"/>
      </w:pPr>
      <w:r>
        <w:t>D</w:t>
      </w:r>
      <w:r w:rsidR="004632C2">
        <w:t xml:space="preserve">ie </w:t>
      </w:r>
      <w:r w:rsidR="00EA3A19">
        <w:t xml:space="preserve">komplett neu entwickelten elektrischen </w:t>
      </w:r>
      <w:r w:rsidR="004632C2">
        <w:t xml:space="preserve">Allrounder Trend </w:t>
      </w:r>
      <w:r w:rsidR="00957DDB">
        <w:t>sind</w:t>
      </w:r>
      <w:r>
        <w:t xml:space="preserve"> </w:t>
      </w:r>
      <w:r w:rsidR="00957DDB">
        <w:t xml:space="preserve">gezielt für das Spritzgießen von Standard-Bauteilen </w:t>
      </w:r>
      <w:r w:rsidR="00EA3A19">
        <w:t>ausgelegt</w:t>
      </w:r>
      <w:r w:rsidR="004632C2">
        <w:t xml:space="preserve">. </w:t>
      </w:r>
      <w:r w:rsidR="003E4ED3">
        <w:t xml:space="preserve">Dank intuitiv bedienbarer, ebenfalls neu entwickelter Steuerung Gestica lite und „intelligenten“ Assistenzfunktionen </w:t>
      </w:r>
      <w:r w:rsidR="7C32B901">
        <w:t xml:space="preserve">sind </w:t>
      </w:r>
      <w:r w:rsidR="003E4ED3">
        <w:t xml:space="preserve">eine </w:t>
      </w:r>
      <w:r w:rsidR="003E4ED3">
        <w:lastRenderedPageBreak/>
        <w:t xml:space="preserve">schnelle Einarbeitung selbst ungeübter Mitarbeitender </w:t>
      </w:r>
      <w:r w:rsidR="00F8339A">
        <w:t>sowie</w:t>
      </w:r>
      <w:r w:rsidR="003E4ED3">
        <w:t xml:space="preserve"> </w:t>
      </w:r>
      <w:r w:rsidR="00F8339A">
        <w:t>e</w:t>
      </w:r>
      <w:r w:rsidR="00692167">
        <w:t>in</w:t>
      </w:r>
      <w:r w:rsidR="00CA4E96">
        <w:t xml:space="preserve"> </w:t>
      </w:r>
      <w:r w:rsidR="004632C2">
        <w:t>u</w:t>
      </w:r>
      <w:r>
        <w:t>nkomplizierte</w:t>
      </w:r>
      <w:r w:rsidR="4E9F9359">
        <w:t xml:space="preserve">r </w:t>
      </w:r>
      <w:r w:rsidR="004632C2">
        <w:t>Einstieg in das</w:t>
      </w:r>
      <w:r w:rsidR="00D41E23">
        <w:t xml:space="preserve"> Spritzgießen</w:t>
      </w:r>
      <w:r w:rsidR="00692167">
        <w:t xml:space="preserve"> möglich</w:t>
      </w:r>
      <w:r w:rsidR="005D4E30">
        <w:t>.</w:t>
      </w:r>
      <w:r w:rsidR="00043C03">
        <w:t xml:space="preserve"> </w:t>
      </w:r>
      <w:r w:rsidR="004632C2">
        <w:t xml:space="preserve">Damit </w:t>
      </w:r>
      <w:r w:rsidR="00F959D4">
        <w:t xml:space="preserve">will Arburg </w:t>
      </w:r>
      <w:r w:rsidR="004632C2">
        <w:t xml:space="preserve">sowohl bestehende Kunden </w:t>
      </w:r>
      <w:r w:rsidR="00F959D4">
        <w:t>als</w:t>
      </w:r>
      <w:r w:rsidR="004632C2">
        <w:t xml:space="preserve"> auch ganz neue Zielgruppen erreichen. </w:t>
      </w:r>
      <w:r w:rsidR="009316DA">
        <w:t xml:space="preserve">Bei der Weltpremiere zur K 2025 in Deutschland </w:t>
      </w:r>
      <w:r w:rsidR="00C272DB">
        <w:t>stieße</w:t>
      </w:r>
      <w:r w:rsidR="00CC36D8">
        <w:t>n die</w:t>
      </w:r>
      <w:r w:rsidR="006E4307">
        <w:t xml:space="preserve"> Allrounder Trend</w:t>
      </w:r>
      <w:r w:rsidR="00BB405C">
        <w:t xml:space="preserve"> </w:t>
      </w:r>
      <w:r w:rsidR="001709F8">
        <w:t xml:space="preserve">auch bei asiatischen Kunden </w:t>
      </w:r>
      <w:r w:rsidR="00BB405C">
        <w:t>auf</w:t>
      </w:r>
      <w:r w:rsidR="00095353">
        <w:t xml:space="preserve"> großes Interesse</w:t>
      </w:r>
      <w:r w:rsidR="00F17840">
        <w:t>.</w:t>
      </w:r>
    </w:p>
    <w:p w14:paraId="46262651" w14:textId="77777777" w:rsidR="004632C2" w:rsidRDefault="004632C2" w:rsidP="004632C2">
      <w:pPr>
        <w:pStyle w:val="PMText"/>
      </w:pPr>
    </w:p>
    <w:p w14:paraId="041E526D" w14:textId="77777777" w:rsidR="00AA0578" w:rsidRDefault="004632C2" w:rsidP="004632C2">
      <w:pPr>
        <w:pStyle w:val="PMText"/>
        <w:rPr>
          <w:b/>
        </w:rPr>
      </w:pPr>
      <w:r>
        <w:rPr>
          <w:b/>
        </w:rPr>
        <w:t>Einfach und kosteneffizient Spritzteile fertigen</w:t>
      </w:r>
    </w:p>
    <w:p w14:paraId="6811BBC4" w14:textId="01C9C2A1" w:rsidR="008941C5" w:rsidRDefault="008941C5" w:rsidP="00617298">
      <w:pPr>
        <w:pStyle w:val="PMText"/>
      </w:pPr>
      <w:r>
        <w:t>Ein Beispiel aus der Elektronikindustrie ist die Verarbeitung des flüssigkristallinen Werkstoffs LCP zu einem Leiterplattenverbinder. Zum Einsatz kommt hier ein Allrounder 1000 e Trend, ausgestattet mit einer Spritzeinheit der Größe 290. Die Spritzteile entstehen in einem 4-fach-Werkzeug von Concraft (Taiwan) in einer Zykluszeit von nur zwölf Sekunden. Mit 350 Millimetern pro Sekunde erreicht das Exponat die für LCP und dünnwandige Steckverbinder erforderliche hohe Einspritzgeschwindigkeit und Beschleunigung.</w:t>
      </w:r>
    </w:p>
    <w:p w14:paraId="109A1568" w14:textId="3A6FF845" w:rsidR="00A57E22" w:rsidRDefault="00AC3728" w:rsidP="00617298">
      <w:pPr>
        <w:pStyle w:val="PMText"/>
      </w:pPr>
      <w:r>
        <w:t xml:space="preserve">Ein </w:t>
      </w:r>
      <w:r w:rsidR="00317DEE">
        <w:t xml:space="preserve">elektrischer </w:t>
      </w:r>
      <w:r w:rsidR="00617298" w:rsidRPr="00E564B7">
        <w:t>A</w:t>
      </w:r>
      <w:r w:rsidR="00617298">
        <w:t>llrounder</w:t>
      </w:r>
      <w:r w:rsidR="00617298" w:rsidRPr="00E564B7">
        <w:t xml:space="preserve"> </w:t>
      </w:r>
      <w:r w:rsidR="00617298">
        <w:t>1000 e</w:t>
      </w:r>
      <w:r w:rsidR="00617298" w:rsidRPr="00E564B7">
        <w:t xml:space="preserve"> Trend </w:t>
      </w:r>
      <w:r w:rsidR="00617298">
        <w:t>mit 1.000 kN Schließkraft</w:t>
      </w:r>
      <w:r>
        <w:t xml:space="preserve"> und</w:t>
      </w:r>
      <w:r w:rsidR="00617298">
        <w:t xml:space="preserve"> Spritzeinheit Größe </w:t>
      </w:r>
      <w:r w:rsidR="00617298" w:rsidRPr="00E564B7">
        <w:t xml:space="preserve">170 </w:t>
      </w:r>
      <w:r>
        <w:t xml:space="preserve">fertigt ein </w:t>
      </w:r>
      <w:r w:rsidR="00CB6311">
        <w:t>Z</w:t>
      </w:r>
      <w:r>
        <w:t>ahnrad aus POM</w:t>
      </w:r>
      <w:r w:rsidR="00D87432">
        <w:t xml:space="preserve"> für die Branche Mobilität</w:t>
      </w:r>
      <w:r>
        <w:t>. D</w:t>
      </w:r>
      <w:r w:rsidR="00A57E22">
        <w:t xml:space="preserve">as 1-fach-Werkzeug stammt vom Partner </w:t>
      </w:r>
      <w:r w:rsidR="00A57E22" w:rsidRPr="00E50366">
        <w:t xml:space="preserve">Zeli </w:t>
      </w:r>
      <w:r w:rsidR="0063215D">
        <w:t>(China)</w:t>
      </w:r>
      <w:r w:rsidR="00A57E22">
        <w:t xml:space="preserve">. </w:t>
      </w:r>
      <w:r w:rsidR="00A7678C">
        <w:t>Die Zykluszeit beträgt rund 60 Sekunden. Für d</w:t>
      </w:r>
      <w:r w:rsidR="00A57E22">
        <w:t xml:space="preserve">ie Entnahme der Spritzteile und Ablage auf einem Förderband </w:t>
      </w:r>
      <w:r w:rsidR="00A7678C">
        <w:t>kommt</w:t>
      </w:r>
      <w:r w:rsidR="00A57E22">
        <w:t xml:space="preserve"> ein lineares Robot-System Flexlift 10+2</w:t>
      </w:r>
      <w:r w:rsidR="00A7678C">
        <w:t xml:space="preserve"> zum Einsatz</w:t>
      </w:r>
      <w:r w:rsidR="00A57E22">
        <w:t>.</w:t>
      </w:r>
      <w:r w:rsidR="00807BAB">
        <w:t xml:space="preserve"> Die Pilotfunktion</w:t>
      </w:r>
      <w:r w:rsidR="00FB0B28">
        <w:t xml:space="preserve">en </w:t>
      </w:r>
      <w:r w:rsidR="0092757D">
        <w:t>„</w:t>
      </w:r>
      <w:r w:rsidR="00364D64">
        <w:t xml:space="preserve">aXw Control ScrewPilot“ und </w:t>
      </w:r>
      <w:r w:rsidR="009F44A6">
        <w:t>„aXw Control PressurePilot“ in der Steuerung Gestica lite</w:t>
      </w:r>
      <w:r w:rsidR="00D60DE6">
        <w:t xml:space="preserve"> sorgen für die erforderliche Präzision von Schnecke und Druckregelung</w:t>
      </w:r>
      <w:r w:rsidR="006D74C4">
        <w:t xml:space="preserve"> bei der Verarbeitung des anspruchsvollen Materials</w:t>
      </w:r>
      <w:r w:rsidR="00D62DD5">
        <w:t>.</w:t>
      </w:r>
    </w:p>
    <w:p w14:paraId="59B3F860" w14:textId="77777777" w:rsidR="002803E0" w:rsidRDefault="002803E0" w:rsidP="004632C2">
      <w:pPr>
        <w:pStyle w:val="PMText"/>
      </w:pPr>
    </w:p>
    <w:p w14:paraId="5E1751CF" w14:textId="204D1AFC" w:rsidR="009C4A86" w:rsidRPr="009C4A86" w:rsidRDefault="00F70DB8" w:rsidP="004632C2">
      <w:pPr>
        <w:pStyle w:val="PMText"/>
        <w:rPr>
          <w:b/>
          <w:bCs/>
        </w:rPr>
      </w:pPr>
      <w:r>
        <w:rPr>
          <w:b/>
          <w:bCs/>
        </w:rPr>
        <w:t>Niedrige Gesamtkosten</w:t>
      </w:r>
      <w:r w:rsidR="00BB5C10">
        <w:rPr>
          <w:b/>
          <w:bCs/>
        </w:rPr>
        <w:t>,</w:t>
      </w:r>
      <w:r w:rsidR="001C75EE">
        <w:rPr>
          <w:b/>
          <w:bCs/>
        </w:rPr>
        <w:t xml:space="preserve"> </w:t>
      </w:r>
      <w:r w:rsidR="00EA49BA">
        <w:rPr>
          <w:b/>
          <w:bCs/>
        </w:rPr>
        <w:t xml:space="preserve">einfach </w:t>
      </w:r>
      <w:r>
        <w:rPr>
          <w:b/>
          <w:bCs/>
        </w:rPr>
        <w:t>automatisierbar</w:t>
      </w:r>
    </w:p>
    <w:p w14:paraId="53CD2AB7" w14:textId="0400C63D" w:rsidR="004632C2" w:rsidRPr="00DD476F" w:rsidRDefault="00F70DB8" w:rsidP="004632C2">
      <w:pPr>
        <w:pStyle w:val="PMText"/>
      </w:pPr>
      <w:r>
        <w:t>D</w:t>
      </w:r>
      <w:r w:rsidR="004632C2">
        <w:t>ie Allrounder Trend</w:t>
      </w:r>
      <w:r w:rsidR="00605A11">
        <w:t xml:space="preserve"> </w:t>
      </w:r>
      <w:r w:rsidR="004632C2">
        <w:t xml:space="preserve">zeichnen sich </w:t>
      </w:r>
      <w:r w:rsidR="000D0E16">
        <w:t xml:space="preserve">aus </w:t>
      </w:r>
      <w:r w:rsidR="004632C2">
        <w:t xml:space="preserve">durch einen </w:t>
      </w:r>
      <w:r w:rsidR="004632C2" w:rsidRPr="0085248B">
        <w:t>schnellen Return on Investment (ROI) bei gleichzeitig niedrige</w:t>
      </w:r>
      <w:r w:rsidR="004632C2">
        <w:t>m</w:t>
      </w:r>
      <w:r w:rsidR="004632C2" w:rsidRPr="0085248B">
        <w:t xml:space="preserve"> Total Cost of Ownership (TCO).</w:t>
      </w:r>
      <w:r w:rsidR="00EB20DD" w:rsidRPr="00EB20DD">
        <w:t xml:space="preserve"> </w:t>
      </w:r>
      <w:r w:rsidR="00EB20DD">
        <w:t xml:space="preserve">Hohen Wert hat Arburg auch auf </w:t>
      </w:r>
      <w:r w:rsidR="00EB20DD">
        <w:lastRenderedPageBreak/>
        <w:t>Wartungsfreundlichkeit</w:t>
      </w:r>
      <w:r w:rsidR="000D0E16">
        <w:t xml:space="preserve">, </w:t>
      </w:r>
      <w:r w:rsidR="00EB20DD">
        <w:t xml:space="preserve">geringen Wartungsbedarf </w:t>
      </w:r>
      <w:r w:rsidR="000D0E16">
        <w:t xml:space="preserve">und weltweit einheitlichen Service </w:t>
      </w:r>
      <w:r w:rsidR="00EB20DD">
        <w:t>gelegt.</w:t>
      </w:r>
      <w:r w:rsidR="004D2BEE">
        <w:t xml:space="preserve"> </w:t>
      </w:r>
      <w:bookmarkStart w:id="0" w:name="_Hlk203554719"/>
      <w:r w:rsidR="004632C2" w:rsidRPr="00DD476F">
        <w:t xml:space="preserve">Für die automatisierte Spritzteilfertigung lassen sich die Allrounder Trend mit Robot-Systemen von Arburg, wie </w:t>
      </w:r>
      <w:r w:rsidR="002C36BA">
        <w:t>etwa dem speziell für Asien entwickelten Flexlift</w:t>
      </w:r>
      <w:r w:rsidR="006E7D7F">
        <w:t>,</w:t>
      </w:r>
      <w:r w:rsidR="00CD1AA5">
        <w:t xml:space="preserve"> </w:t>
      </w:r>
      <w:r w:rsidR="004632C2" w:rsidRPr="00DD476F">
        <w:t>ausstatten</w:t>
      </w:r>
      <w:bookmarkEnd w:id="0"/>
      <w:r w:rsidR="004632C2" w:rsidRPr="00DD476F">
        <w:t xml:space="preserve"> und in komplexe Turnkey-Anlagen einbinden.</w:t>
      </w:r>
    </w:p>
    <w:p w14:paraId="33FA5691" w14:textId="7040E2B4" w:rsidR="004632C2" w:rsidRDefault="004632C2" w:rsidP="004632C2">
      <w:pPr>
        <w:pStyle w:val="PMText"/>
      </w:pPr>
      <w:r>
        <w:t>Zum Marktstart gibt es vier Baugrößen im Schließkraft-Bereich von 500 bis 2.000 kN und elektrische Spritzeinheiten in den Größen 100 bis 800. Die Einspritzgeschwindigkeit</w:t>
      </w:r>
      <w:r w:rsidR="00FE6C69">
        <w:t xml:space="preserve">en </w:t>
      </w:r>
      <w:r w:rsidR="007847DA">
        <w:t>betragen</w:t>
      </w:r>
      <w:r>
        <w:t xml:space="preserve"> 200</w:t>
      </w:r>
      <w:r w:rsidR="00DB00A3">
        <w:t>,</w:t>
      </w:r>
      <w:r w:rsidR="007847DA">
        <w:t xml:space="preserve"> 350</w:t>
      </w:r>
      <w:r>
        <w:t xml:space="preserve"> </w:t>
      </w:r>
      <w:r w:rsidR="00DB00A3">
        <w:t xml:space="preserve">oder </w:t>
      </w:r>
      <w:r>
        <w:t>500 Millimeter pro Sekunde.</w:t>
      </w:r>
      <w:r w:rsidRPr="0060612D">
        <w:t xml:space="preserve"> </w:t>
      </w:r>
    </w:p>
    <w:p w14:paraId="292637F0" w14:textId="43365C2A" w:rsidR="004632C2" w:rsidRPr="002C36BA" w:rsidRDefault="009E6AAC" w:rsidP="004632C2">
      <w:pPr>
        <w:pStyle w:val="PMText"/>
        <w:rPr>
          <w:color w:val="0070C0"/>
        </w:rPr>
      </w:pPr>
      <w:r w:rsidRPr="009E6AAC">
        <w:rPr>
          <w:color w:val="0070C0"/>
        </w:rPr>
        <w:t>(mehr</w:t>
      </w:r>
      <w:r w:rsidR="00B5726D">
        <w:rPr>
          <w:color w:val="0070C0"/>
        </w:rPr>
        <w:t xml:space="preserve"> siehe </w:t>
      </w:r>
      <w:r w:rsidR="009C4758">
        <w:rPr>
          <w:color w:val="0070C0"/>
        </w:rPr>
        <w:t>Pressemitteilung Allrounder Trend 2026</w:t>
      </w:r>
      <w:r w:rsidRPr="009E6AAC">
        <w:rPr>
          <w:color w:val="0070C0"/>
        </w:rPr>
        <w:t>)</w:t>
      </w:r>
    </w:p>
    <w:p w14:paraId="12CBB7DD" w14:textId="77777777" w:rsidR="00E76467" w:rsidRPr="00DD476F" w:rsidRDefault="00E76467" w:rsidP="00E76467">
      <w:pPr>
        <w:pStyle w:val="PMText"/>
      </w:pPr>
    </w:p>
    <w:p w14:paraId="3A3CBBC5" w14:textId="73E8D939" w:rsidR="004632C2" w:rsidRDefault="004632C2" w:rsidP="004632C2">
      <w:pPr>
        <w:pStyle w:val="PMHeadline"/>
      </w:pPr>
      <w:r w:rsidRPr="00737ECF">
        <w:t>Bild</w:t>
      </w:r>
      <w:r>
        <w:t>er</w:t>
      </w:r>
    </w:p>
    <w:p w14:paraId="46FC3647" w14:textId="77777777" w:rsidR="004632C2" w:rsidRDefault="004632C2" w:rsidP="004632C2">
      <w:pPr>
        <w:pStyle w:val="PMText"/>
      </w:pPr>
    </w:p>
    <w:p w14:paraId="15DCC491" w14:textId="77777777" w:rsidR="009D79B3" w:rsidRPr="00236338" w:rsidRDefault="009D79B3" w:rsidP="009D79B3">
      <w:pPr>
        <w:pStyle w:val="PMBildunterschrift"/>
        <w:rPr>
          <w:bCs/>
          <w:i w:val="0"/>
        </w:rPr>
      </w:pPr>
      <w:r w:rsidRPr="00236338">
        <w:rPr>
          <w:b/>
          <w:bCs/>
          <w:i w:val="0"/>
        </w:rPr>
        <w:t>1000e TREND 290e</w:t>
      </w:r>
    </w:p>
    <w:p w14:paraId="516DB987" w14:textId="77777777" w:rsidR="009D79B3" w:rsidRDefault="009D79B3" w:rsidP="009D79B3">
      <w:pPr>
        <w:pStyle w:val="PMBildunterschrift"/>
        <w:rPr>
          <w:lang w:val="en-GB"/>
        </w:rPr>
      </w:pPr>
      <w:r>
        <w:rPr>
          <w:noProof/>
        </w:rPr>
        <w:drawing>
          <wp:inline distT="0" distB="0" distL="0" distR="0" wp14:anchorId="79735B7D" wp14:editId="5989B661">
            <wp:extent cx="3352800" cy="2514600"/>
            <wp:effectExtent l="0" t="0" r="0" b="0"/>
            <wp:docPr id="1889598637" name="Grafik 2" descr="Ein Bild, das Gerät, Maschin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98637" name="Grafik 2" descr="Ein Bild, das Gerät, Maschin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7020" cy="252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D44CB" w14:textId="7EE4C809" w:rsidR="004632C2" w:rsidRDefault="00AE6AD3" w:rsidP="004632C2">
      <w:pPr>
        <w:pStyle w:val="PMBildunterschrift"/>
      </w:pPr>
      <w:r w:rsidRPr="00AE6AD3">
        <w:t xml:space="preserve">Die </w:t>
      </w:r>
      <w:r>
        <w:t xml:space="preserve">neuen </w:t>
      </w:r>
      <w:r w:rsidRPr="00AE6AD3">
        <w:t>Allrounder Trend sind gezielt auf die aktuellen Markt</w:t>
      </w:r>
      <w:r w:rsidR="00D83361">
        <w:softHyphen/>
      </w:r>
      <w:r w:rsidRPr="00AE6AD3">
        <w:t xml:space="preserve">bedürfnisse ausgelegt: Sie </w:t>
      </w:r>
      <w:r w:rsidR="00BB1EC0">
        <w:t xml:space="preserve">sind kurzfristig verfügbar, </w:t>
      </w:r>
      <w:r w:rsidRPr="00AE6AD3">
        <w:t xml:space="preserve">lassen sich schnell einrichten, besonders einfach bedienen und warten und </w:t>
      </w:r>
      <w:r w:rsidR="00BB1EC0">
        <w:t>zeichnen sich durch</w:t>
      </w:r>
      <w:r w:rsidR="00784595" w:rsidRPr="00B2479B">
        <w:t xml:space="preserve"> </w:t>
      </w:r>
      <w:r w:rsidR="00784595">
        <w:t xml:space="preserve">niedrige Investitions- und Betriebskosten </w:t>
      </w:r>
      <w:r w:rsidR="00BB1EC0">
        <w:t>aus</w:t>
      </w:r>
      <w:r w:rsidRPr="00AE6AD3">
        <w:t>.</w:t>
      </w:r>
    </w:p>
    <w:p w14:paraId="5BBD61A9" w14:textId="77777777" w:rsidR="00AE6AD3" w:rsidRDefault="00AE6AD3" w:rsidP="004632C2">
      <w:pPr>
        <w:pStyle w:val="PMBildunterschrift"/>
      </w:pPr>
    </w:p>
    <w:p w14:paraId="0094C36B" w14:textId="77777777" w:rsidR="004632C2" w:rsidRDefault="004632C2" w:rsidP="004632C2">
      <w:pPr>
        <w:pStyle w:val="PMBildunterschrift"/>
        <w:rPr>
          <w:b/>
          <w:i w:val="0"/>
        </w:rPr>
      </w:pPr>
      <w:r>
        <w:rPr>
          <w:b/>
          <w:i w:val="0"/>
        </w:rPr>
        <w:t xml:space="preserve">ALLROUNDER </w:t>
      </w:r>
      <w:r w:rsidRPr="00103B21">
        <w:rPr>
          <w:b/>
          <w:i w:val="0"/>
        </w:rPr>
        <w:t>1800e TREND</w:t>
      </w:r>
      <w:r>
        <w:rPr>
          <w:b/>
          <w:i w:val="0"/>
        </w:rPr>
        <w:t xml:space="preserve"> automation</w:t>
      </w:r>
      <w:r w:rsidRPr="00103B21">
        <w:rPr>
          <w:b/>
          <w:i w:val="0"/>
        </w:rPr>
        <w:t>_397</w:t>
      </w:r>
    </w:p>
    <w:p w14:paraId="66197EAB" w14:textId="77777777" w:rsidR="004632C2" w:rsidRDefault="004632C2" w:rsidP="004632C2">
      <w:pPr>
        <w:pStyle w:val="PMBildunterschrift"/>
      </w:pPr>
      <w:r>
        <w:rPr>
          <w:noProof/>
        </w:rPr>
        <w:lastRenderedPageBreak/>
        <w:drawing>
          <wp:inline distT="0" distB="0" distL="0" distR="0" wp14:anchorId="746EDCA6" wp14:editId="3568572A">
            <wp:extent cx="3034145" cy="2280470"/>
            <wp:effectExtent l="0" t="0" r="0" b="5715"/>
            <wp:docPr id="626838696" name="Grafik 1" descr="Ein Bild, das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38696" name="Grafik 1" descr="Ein Bild, das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48" cy="22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D49B1" w14:textId="77777777" w:rsidR="004632C2" w:rsidRPr="006F3437" w:rsidRDefault="004632C2" w:rsidP="004632C2">
      <w:pPr>
        <w:pStyle w:val="PMBildunterschrift"/>
      </w:pPr>
      <w:r w:rsidRPr="00103B21">
        <w:t xml:space="preserve">Für die automatisierte Spritzteilfertigung lassen sich die Allrounder Trend mit Robot-Systemen und </w:t>
      </w:r>
      <w:r>
        <w:t>Kompakts</w:t>
      </w:r>
      <w:r w:rsidRPr="00103B21">
        <w:t>chutz von Arburg ausstatten</w:t>
      </w:r>
      <w:r>
        <w:t>.</w:t>
      </w:r>
    </w:p>
    <w:p w14:paraId="2DA107C2" w14:textId="77777777" w:rsidR="004632C2" w:rsidRDefault="004632C2" w:rsidP="004632C2">
      <w:pPr>
        <w:pStyle w:val="PMBildquelle"/>
      </w:pPr>
      <w:r w:rsidRPr="001051EA">
        <w:t>Foto: Arburg</w:t>
      </w:r>
    </w:p>
    <w:p w14:paraId="15B36C14" w14:textId="77777777" w:rsidR="004632C2" w:rsidRPr="001051EA" w:rsidRDefault="004632C2" w:rsidP="004632C2">
      <w:pPr>
        <w:pStyle w:val="PMBildquelle"/>
      </w:pPr>
    </w:p>
    <w:p w14:paraId="1F460380" w14:textId="49A2EE4B" w:rsidR="004632C2" w:rsidRDefault="004632C2" w:rsidP="004632C2">
      <w:pPr>
        <w:pStyle w:val="PMZusatzinfo-Headline"/>
        <w:rPr>
          <w:sz w:val="22"/>
          <w:szCs w:val="22"/>
        </w:rPr>
      </w:pPr>
      <w:r w:rsidRPr="001051EA">
        <w:rPr>
          <w:sz w:val="22"/>
          <w:szCs w:val="22"/>
        </w:rPr>
        <w:t>Foto Download:</w:t>
      </w:r>
    </w:p>
    <w:p w14:paraId="2CF1D9C5" w14:textId="30EDD7DE" w:rsidR="004632C2" w:rsidRPr="00B5739C" w:rsidRDefault="00B5739C" w:rsidP="004632C2">
      <w:pPr>
        <w:pStyle w:val="PMZusatzinfo-Headline"/>
        <w:rPr>
          <w:b w:val="0"/>
          <w:bCs/>
        </w:rPr>
      </w:pPr>
      <w:hyperlink r:id="rId15" w:history="1">
        <w:r w:rsidRPr="00B5739C">
          <w:rPr>
            <w:rStyle w:val="Hyperlink"/>
            <w:b w:val="0"/>
            <w:bCs/>
          </w:rPr>
          <w:t>https://media.arburg.com/web/9a0c63e0983f5ecc/chinaplas-2026-press-kit/</w:t>
        </w:r>
      </w:hyperlink>
    </w:p>
    <w:p w14:paraId="2D51181F" w14:textId="77777777" w:rsidR="00B5739C" w:rsidRPr="00B5739C" w:rsidRDefault="00B5739C" w:rsidP="004632C2">
      <w:pPr>
        <w:pStyle w:val="PMZusatzinfo-Headline"/>
        <w:rPr>
          <w:b w:val="0"/>
          <w:bCs/>
        </w:rPr>
      </w:pPr>
    </w:p>
    <w:p w14:paraId="553C1D7A" w14:textId="77777777" w:rsidR="004632C2" w:rsidRDefault="004632C2" w:rsidP="004632C2">
      <w:pPr>
        <w:pStyle w:val="PMZusatzinfo-Headline"/>
        <w:rPr>
          <w:b w:val="0"/>
        </w:rPr>
      </w:pPr>
    </w:p>
    <w:p w14:paraId="7E43B306" w14:textId="77777777" w:rsidR="004632C2" w:rsidRPr="008A6E98" w:rsidRDefault="004632C2" w:rsidP="004632C2">
      <w:pPr>
        <w:pStyle w:val="PMZusatzinfo-Headline"/>
      </w:pPr>
      <w:r w:rsidRPr="008A6E98">
        <w:t xml:space="preserve">Pressemitteilung </w:t>
      </w:r>
    </w:p>
    <w:p w14:paraId="0637E7FE" w14:textId="5B321072" w:rsidR="004632C2" w:rsidRPr="00774E80" w:rsidRDefault="004632C2" w:rsidP="004632C2">
      <w:pPr>
        <w:pStyle w:val="PMZusatzinfo-Text"/>
      </w:pPr>
      <w:r w:rsidRPr="00774E80">
        <w:t xml:space="preserve">Datei: </w:t>
      </w:r>
      <w:fldSimple w:instr="FILENAME   \* MERGEFORMAT">
        <w:r w:rsidR="00CA7D10">
          <w:rPr>
            <w:noProof/>
          </w:rPr>
          <w:t>ARBURG Pressemitteilung Allrounder Trend Chinaplas 2026_de.docx</w:t>
        </w:r>
      </w:fldSimple>
    </w:p>
    <w:p w14:paraId="29CBA3A9" w14:textId="198511A6" w:rsidR="004632C2" w:rsidRPr="00774E80" w:rsidRDefault="004632C2" w:rsidP="004632C2">
      <w:pPr>
        <w:pStyle w:val="PMZusatzinfo-Text"/>
      </w:pPr>
      <w:r w:rsidRPr="00774E80">
        <w:t>Zeichen:</w:t>
      </w:r>
      <w:r w:rsidR="00B5726D">
        <w:t xml:space="preserve"> </w:t>
      </w:r>
      <w:r w:rsidR="00D83361">
        <w:t>3.129</w:t>
      </w:r>
    </w:p>
    <w:p w14:paraId="04526091" w14:textId="69E6A145" w:rsidR="004632C2" w:rsidRPr="00774E80" w:rsidRDefault="004632C2" w:rsidP="004632C2">
      <w:pPr>
        <w:pStyle w:val="PMZusatzinfo-Text"/>
      </w:pPr>
      <w:r w:rsidRPr="00774E80">
        <w:t xml:space="preserve">Wörter: </w:t>
      </w:r>
      <w:r w:rsidR="00D83361">
        <w:t>406</w:t>
      </w:r>
    </w:p>
    <w:p w14:paraId="674F49CE" w14:textId="77777777" w:rsidR="004632C2" w:rsidRPr="00774E80" w:rsidRDefault="004632C2" w:rsidP="004632C2">
      <w:pPr>
        <w:pStyle w:val="PMZusatzinfo-Text"/>
      </w:pPr>
    </w:p>
    <w:p w14:paraId="67CF4757" w14:textId="77777777" w:rsidR="004632C2" w:rsidRDefault="004632C2" w:rsidP="004632C2">
      <w:pPr>
        <w:pStyle w:val="PMZusatzinfo-Text"/>
      </w:pPr>
      <w:r w:rsidRPr="00774E80">
        <w:t xml:space="preserve">Diese und weitere Pressemitteilungen finden Sie zum Download auch auf unserer Website unter </w:t>
      </w:r>
      <w:r w:rsidRPr="00086A70">
        <w:t>www.arburg.com/de/presse/</w:t>
      </w:r>
      <w:r>
        <w:t xml:space="preserve"> </w:t>
      </w:r>
      <w:r w:rsidRPr="00086A70">
        <w:t>(</w:t>
      </w:r>
      <w:r>
        <w:t>www.arburg.com/en</w:t>
      </w:r>
      <w:r w:rsidRPr="00086A70">
        <w:t>/presse/)</w:t>
      </w:r>
    </w:p>
    <w:p w14:paraId="15F0B6D7" w14:textId="77777777" w:rsidR="004632C2" w:rsidRDefault="004632C2" w:rsidP="004632C2">
      <w:pPr>
        <w:pStyle w:val="PMZusatzinfo-Text"/>
      </w:pPr>
    </w:p>
    <w:p w14:paraId="4EA30E9A" w14:textId="77777777" w:rsidR="004632C2" w:rsidRDefault="004632C2" w:rsidP="004632C2">
      <w:pPr>
        <w:pStyle w:val="PMZusatzinfo-Text"/>
      </w:pPr>
    </w:p>
    <w:p w14:paraId="60740222" w14:textId="77777777" w:rsidR="004632C2" w:rsidRPr="00774E80" w:rsidRDefault="004632C2" w:rsidP="004632C2">
      <w:pPr>
        <w:pStyle w:val="PMZusatzinfo-Headline"/>
      </w:pPr>
      <w:r w:rsidRPr="00774E80">
        <w:t>Kontakt</w:t>
      </w:r>
    </w:p>
    <w:p w14:paraId="5D82CA89" w14:textId="77777777" w:rsidR="004632C2" w:rsidRPr="003D3941" w:rsidRDefault="004632C2" w:rsidP="004632C2">
      <w:pPr>
        <w:pStyle w:val="PMZusatzinfo-Text"/>
      </w:pPr>
      <w:r>
        <w:t>Arburg</w:t>
      </w:r>
      <w:r w:rsidRPr="003D3941">
        <w:t xml:space="preserve"> GmbH + Co KG</w:t>
      </w:r>
    </w:p>
    <w:p w14:paraId="7DA0D118" w14:textId="77777777" w:rsidR="004632C2" w:rsidRPr="00CA7D10" w:rsidRDefault="004632C2" w:rsidP="004632C2">
      <w:pPr>
        <w:pStyle w:val="PMZusatzinfo-Text"/>
      </w:pPr>
      <w:r w:rsidRPr="00CA7D10">
        <w:t>Pressestelle</w:t>
      </w:r>
    </w:p>
    <w:p w14:paraId="1D827211" w14:textId="77777777" w:rsidR="004632C2" w:rsidRPr="009C4758" w:rsidRDefault="004632C2" w:rsidP="004632C2">
      <w:pPr>
        <w:pStyle w:val="PMZusatzinfo-Text"/>
      </w:pPr>
      <w:r w:rsidRPr="009C4758">
        <w:t>Susanne Palm</w:t>
      </w:r>
    </w:p>
    <w:p w14:paraId="305EC2D4" w14:textId="77777777" w:rsidR="004632C2" w:rsidRPr="009C4758" w:rsidRDefault="004632C2" w:rsidP="004632C2">
      <w:pPr>
        <w:pStyle w:val="PMZusatzinfo-Text"/>
      </w:pPr>
      <w:r w:rsidRPr="009C4758">
        <w:t>Dr. Bettina Keck</w:t>
      </w:r>
    </w:p>
    <w:p w14:paraId="3E6511E3" w14:textId="77777777" w:rsidR="004632C2" w:rsidRPr="009C4758" w:rsidRDefault="004632C2" w:rsidP="004632C2">
      <w:pPr>
        <w:pStyle w:val="PMZusatzinfo-Text"/>
      </w:pPr>
      <w:r w:rsidRPr="009C4758">
        <w:t>Postfach 1109</w:t>
      </w:r>
    </w:p>
    <w:p w14:paraId="466C0742" w14:textId="77777777" w:rsidR="004632C2" w:rsidRPr="00CA7D10" w:rsidRDefault="004632C2" w:rsidP="004632C2">
      <w:pPr>
        <w:pStyle w:val="PMZusatzinfo-Text"/>
        <w:rPr>
          <w:lang w:val="it-IT"/>
        </w:rPr>
      </w:pPr>
      <w:r w:rsidRPr="00CA7D10">
        <w:rPr>
          <w:lang w:val="it-IT"/>
        </w:rPr>
        <w:t>72286 Loßburg</w:t>
      </w:r>
    </w:p>
    <w:p w14:paraId="395F47FE" w14:textId="77777777" w:rsidR="004632C2" w:rsidRPr="009C4758" w:rsidRDefault="004632C2" w:rsidP="004632C2">
      <w:pPr>
        <w:pStyle w:val="PMZusatzinfo-Text"/>
        <w:rPr>
          <w:lang w:val="it-IT"/>
        </w:rPr>
      </w:pPr>
      <w:r w:rsidRPr="009C4758">
        <w:rPr>
          <w:lang w:val="it-IT"/>
        </w:rPr>
        <w:t>Tel.: +49 7446 33-3463</w:t>
      </w:r>
    </w:p>
    <w:p w14:paraId="1759AD06" w14:textId="77777777" w:rsidR="004632C2" w:rsidRPr="009C4758" w:rsidRDefault="004632C2" w:rsidP="004632C2">
      <w:pPr>
        <w:pStyle w:val="PMZusatzinfo-Text"/>
        <w:rPr>
          <w:lang w:val="it-IT"/>
        </w:rPr>
      </w:pPr>
      <w:r w:rsidRPr="009C4758">
        <w:rPr>
          <w:lang w:val="it-IT"/>
        </w:rPr>
        <w:t>Tel.: +49 7446 33-3259</w:t>
      </w:r>
    </w:p>
    <w:p w14:paraId="664F792C" w14:textId="77777777" w:rsidR="004632C2" w:rsidRPr="009C4758" w:rsidRDefault="004632C2" w:rsidP="004632C2">
      <w:pPr>
        <w:pStyle w:val="PMZusatzinfo-Text"/>
        <w:rPr>
          <w:lang w:val="it-IT"/>
        </w:rPr>
      </w:pPr>
      <w:r w:rsidRPr="009C4758">
        <w:rPr>
          <w:lang w:val="it-IT"/>
        </w:rPr>
        <w:t>presse_service@arburg.com</w:t>
      </w:r>
    </w:p>
    <w:p w14:paraId="11E87D74" w14:textId="77777777" w:rsidR="004632C2" w:rsidRPr="009C4758" w:rsidRDefault="004632C2" w:rsidP="004632C2">
      <w:pPr>
        <w:pStyle w:val="PMZusatzinfo-Text"/>
        <w:rPr>
          <w:lang w:val="it-IT"/>
        </w:rPr>
      </w:pPr>
    </w:p>
    <w:p w14:paraId="1F219745" w14:textId="77777777" w:rsidR="004632C2" w:rsidRPr="009C4758" w:rsidRDefault="004632C2" w:rsidP="004632C2">
      <w:pPr>
        <w:pStyle w:val="PMZusatzinfo-Text"/>
        <w:rPr>
          <w:lang w:val="it-IT"/>
        </w:rPr>
      </w:pPr>
    </w:p>
    <w:p w14:paraId="69022B9C" w14:textId="77777777" w:rsidR="009C4758" w:rsidRPr="009C4758" w:rsidRDefault="009C4758">
      <w:pPr>
        <w:rPr>
          <w:b/>
          <w:sz w:val="20"/>
          <w:szCs w:val="20"/>
          <w:lang w:val="it-IT"/>
        </w:rPr>
      </w:pPr>
      <w:r w:rsidRPr="009C4758">
        <w:rPr>
          <w:lang w:val="it-IT"/>
        </w:rPr>
        <w:br w:type="page"/>
      </w:r>
    </w:p>
    <w:p w14:paraId="66B4FA85" w14:textId="24659B43" w:rsidR="004632C2" w:rsidRPr="008B05BD" w:rsidRDefault="004632C2" w:rsidP="004632C2">
      <w:pPr>
        <w:pStyle w:val="PMZusatzinfo-Headline"/>
      </w:pPr>
      <w:r w:rsidRPr="008B05BD">
        <w:lastRenderedPageBreak/>
        <w:t>Über Arburg</w:t>
      </w:r>
    </w:p>
    <w:p w14:paraId="47FBB2F5" w14:textId="77777777" w:rsidR="004632C2" w:rsidRDefault="004632C2" w:rsidP="004632C2">
      <w:pPr>
        <w:pStyle w:val="PMZusatzinfo-Text"/>
      </w:pPr>
      <w:r w:rsidRPr="008B05BD">
        <w:t xml:space="preserve">Das 1923 gegründete, deutsche Familienunternehmen gehört weltweit zu den führenden </w:t>
      </w:r>
      <w:r>
        <w:t>Herstellern von Spritzgießm</w:t>
      </w:r>
      <w:r w:rsidRPr="008B05BD">
        <w:t xml:space="preserve">aschinen. Zur </w:t>
      </w:r>
      <w:bookmarkStart w:id="1" w:name="_Hlk207262775"/>
      <w:r w:rsidRPr="008B05BD">
        <w:t>A</w:t>
      </w:r>
      <w:r>
        <w:t>rburg</w:t>
      </w:r>
      <w:bookmarkEnd w:id="1"/>
      <w:r>
        <w:t>-</w:t>
      </w:r>
      <w:r w:rsidRPr="008B05BD">
        <w:t xml:space="preserve">Familie </w:t>
      </w:r>
      <w:r>
        <w:t xml:space="preserve">gehört auch </w:t>
      </w:r>
      <w:r w:rsidRPr="008B05BD">
        <w:t>AMKmotion</w:t>
      </w:r>
      <w:r>
        <w:t>, Hersteller elektrischer Antriebstechnik</w:t>
      </w:r>
      <w:r w:rsidRPr="008B05BD">
        <w:t>.</w:t>
      </w:r>
    </w:p>
    <w:p w14:paraId="1E0D3766" w14:textId="77777777" w:rsidR="004632C2" w:rsidRPr="008B05BD" w:rsidRDefault="004632C2" w:rsidP="004632C2">
      <w:pPr>
        <w:pStyle w:val="PMZusatzinfo-Text"/>
      </w:pPr>
      <w:r w:rsidRPr="008B05BD">
        <w:t xml:space="preserve">Das </w:t>
      </w:r>
      <w:r>
        <w:t>Arburg-</w:t>
      </w:r>
      <w:r w:rsidRPr="008B05BD">
        <w:t xml:space="preserve">Portfolio für die Kunststoffverarbeitung umfasst </w:t>
      </w:r>
      <w:r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>
        <w:t xml:space="preserve"> </w:t>
      </w:r>
      <w:r w:rsidRPr="008B05BD">
        <w:t>In der Kunststoff</w:t>
      </w:r>
      <w:r>
        <w:softHyphen/>
      </w:r>
      <w:r w:rsidRPr="008B05BD">
        <w:t>branche ist A</w:t>
      </w:r>
      <w:r>
        <w:t>rburg</w:t>
      </w:r>
      <w:r w:rsidRPr="008B05BD">
        <w:t xml:space="preserve"> Vorreiter bei den Themen Energie- und Produktionseffizienz, Digitalisierung und Nachhaltigkeit. Mit den Maschinen von A</w:t>
      </w:r>
      <w:r>
        <w:t>rburg</w:t>
      </w:r>
      <w:r w:rsidRPr="008B05BD">
        <w:t xml:space="preserve"> werden Kunststoffprodukte z. B. für die Branchen Mobilität, Verpackung, Elektronik, Medizin, Bau und Apparatebau sowie Freizeit hergestellt.</w:t>
      </w:r>
    </w:p>
    <w:p w14:paraId="7C130816" w14:textId="77777777" w:rsidR="004632C2" w:rsidRPr="00AF2B93" w:rsidRDefault="004632C2" w:rsidP="004632C2">
      <w:pPr>
        <w:pStyle w:val="PMZusatzinfo-Text"/>
      </w:pPr>
      <w:r w:rsidRPr="008B05BD">
        <w:t>Die Firmenzentrale befindet sich in Loßburg, Deutschland. Darüber hinaus hat A</w:t>
      </w:r>
      <w:r>
        <w:t>rburg</w:t>
      </w:r>
      <w:r w:rsidRPr="008B05BD">
        <w:t xml:space="preserve"> eigene Organisationen in 27 Ländern an 37 Standorten und ist zusammen mit Handelspartnern in über 100 Ländern vertreten. Von den insgesamt r</w:t>
      </w:r>
      <w:r w:rsidRPr="00AF2B93">
        <w:t>und 3.450 Mitarbeitenden sind rund</w:t>
      </w:r>
      <w:r>
        <w:t xml:space="preserve"> </w:t>
      </w:r>
      <w:r w:rsidRPr="00AF2B93">
        <w:t xml:space="preserve">2.850 in Deutschland beschäftigt und rund 600 in den weltweiten </w:t>
      </w:r>
      <w:r w:rsidRPr="008B05BD">
        <w:t>A</w:t>
      </w:r>
      <w:r>
        <w:t>rburg</w:t>
      </w:r>
      <w:r w:rsidRPr="008B05BD">
        <w:t xml:space="preserve"> </w:t>
      </w:r>
      <w:r w:rsidRPr="00AF2B93">
        <w:t>Organisationen.</w:t>
      </w:r>
    </w:p>
    <w:p w14:paraId="012A3180" w14:textId="77777777" w:rsidR="004632C2" w:rsidRPr="008B05BD" w:rsidRDefault="004632C2" w:rsidP="004632C2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Pr="00AF2B93">
        <w:t>ist zertifiziert nach ISO 9001 (Qualität), ISO 14001 (Umwelt), ISO 27001 (Informationssicherheit), ISO 2</w:t>
      </w:r>
      <w:r w:rsidRPr="008B05BD">
        <w:t>9993 (Ausbildung) und ISO 50001 (Energie).</w:t>
      </w:r>
    </w:p>
    <w:p w14:paraId="1993C584" w14:textId="7FFC2A65" w:rsidR="001905E8" w:rsidRPr="004632C2" w:rsidRDefault="004632C2" w:rsidP="004632C2">
      <w:pPr>
        <w:pStyle w:val="PMZusatzinfo-Text"/>
      </w:pPr>
      <w:r w:rsidRPr="008B05BD">
        <w:t>Weitere Informationen: www.arburg.com, www.amk-motion.com</w:t>
      </w:r>
      <w:r>
        <w:t>.</w:t>
      </w:r>
    </w:p>
    <w:sectPr w:rsidR="001905E8" w:rsidRPr="004632C2" w:rsidSect="0053767B">
      <w:headerReference w:type="default" r:id="rId16"/>
      <w:footerReference w:type="default" r:id="rId17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9A3BC" w14:textId="77777777" w:rsidR="00620E95" w:rsidRDefault="00620E95" w:rsidP="00A01FFE">
      <w:r>
        <w:separator/>
      </w:r>
    </w:p>
    <w:p w14:paraId="4C1B4F58" w14:textId="77777777" w:rsidR="00620E95" w:rsidRDefault="00620E95"/>
  </w:endnote>
  <w:endnote w:type="continuationSeparator" w:id="0">
    <w:p w14:paraId="2C4DE7C9" w14:textId="77777777" w:rsidR="00620E95" w:rsidRDefault="00620E95" w:rsidP="00A01FFE">
      <w:r>
        <w:continuationSeparator/>
      </w:r>
    </w:p>
    <w:p w14:paraId="43C1E68E" w14:textId="77777777" w:rsidR="00620E95" w:rsidRDefault="00620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BECFB" w14:textId="77777777" w:rsidR="00620E95" w:rsidRDefault="00620E95" w:rsidP="00A01FFE">
      <w:r>
        <w:separator/>
      </w:r>
    </w:p>
    <w:p w14:paraId="0F1F0A0A" w14:textId="77777777" w:rsidR="00620E95" w:rsidRDefault="00620E95"/>
  </w:footnote>
  <w:footnote w:type="continuationSeparator" w:id="0">
    <w:p w14:paraId="4D04C864" w14:textId="77777777" w:rsidR="00620E95" w:rsidRDefault="00620E95" w:rsidP="00A01FFE">
      <w:r>
        <w:continuationSeparator/>
      </w:r>
    </w:p>
    <w:p w14:paraId="4B888BCE" w14:textId="77777777" w:rsidR="00620E95" w:rsidRDefault="00620E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09F66E8E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7F6E3CD" wp14:editId="4DFBE48C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1D96ECF4">
            <v:line id="Line 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1pt" from="85.05pt,96.3pt" to="411.05pt,96.3pt" w14:anchorId="3AA1E1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  <w:r w:rsidR="007A3FDC">
      <w:rPr>
        <w:rFonts w:cs="Arial"/>
        <w:b/>
        <w:bCs/>
        <w:sz w:val="28"/>
        <w:szCs w:val="28"/>
      </w:rPr>
      <w:t xml:space="preserve"> </w:t>
    </w:r>
    <w:r w:rsidR="00507DAC">
      <w:rPr>
        <w:rFonts w:cs="Arial"/>
        <w:b/>
        <w:bCs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BF4"/>
    <w:rsid w:val="00002982"/>
    <w:rsid w:val="00003370"/>
    <w:rsid w:val="000067A7"/>
    <w:rsid w:val="00011613"/>
    <w:rsid w:val="00013543"/>
    <w:rsid w:val="00013FAE"/>
    <w:rsid w:val="00015AA3"/>
    <w:rsid w:val="00020AB6"/>
    <w:rsid w:val="00020F30"/>
    <w:rsid w:val="0002661E"/>
    <w:rsid w:val="000323B5"/>
    <w:rsid w:val="00033806"/>
    <w:rsid w:val="00034817"/>
    <w:rsid w:val="00034EB8"/>
    <w:rsid w:val="0003592D"/>
    <w:rsid w:val="000377D5"/>
    <w:rsid w:val="000400DE"/>
    <w:rsid w:val="000402E7"/>
    <w:rsid w:val="00043C03"/>
    <w:rsid w:val="000443D6"/>
    <w:rsid w:val="00044544"/>
    <w:rsid w:val="00047431"/>
    <w:rsid w:val="00051C75"/>
    <w:rsid w:val="0005280B"/>
    <w:rsid w:val="00052CA9"/>
    <w:rsid w:val="000546C1"/>
    <w:rsid w:val="00054B50"/>
    <w:rsid w:val="000554A1"/>
    <w:rsid w:val="00055874"/>
    <w:rsid w:val="000613AA"/>
    <w:rsid w:val="00064C6A"/>
    <w:rsid w:val="00065046"/>
    <w:rsid w:val="000657DB"/>
    <w:rsid w:val="000661CE"/>
    <w:rsid w:val="000677DC"/>
    <w:rsid w:val="0007137C"/>
    <w:rsid w:val="0007165E"/>
    <w:rsid w:val="00073E35"/>
    <w:rsid w:val="000740CC"/>
    <w:rsid w:val="000741A2"/>
    <w:rsid w:val="000778F6"/>
    <w:rsid w:val="00077E72"/>
    <w:rsid w:val="00080E6D"/>
    <w:rsid w:val="00082025"/>
    <w:rsid w:val="00086A70"/>
    <w:rsid w:val="00086E92"/>
    <w:rsid w:val="00087CCD"/>
    <w:rsid w:val="00092000"/>
    <w:rsid w:val="00093DD2"/>
    <w:rsid w:val="00094CA6"/>
    <w:rsid w:val="00095353"/>
    <w:rsid w:val="000965D0"/>
    <w:rsid w:val="000978EF"/>
    <w:rsid w:val="000A0506"/>
    <w:rsid w:val="000A0978"/>
    <w:rsid w:val="000A679D"/>
    <w:rsid w:val="000B4CDB"/>
    <w:rsid w:val="000B64D5"/>
    <w:rsid w:val="000B68EF"/>
    <w:rsid w:val="000C0BA4"/>
    <w:rsid w:val="000C463F"/>
    <w:rsid w:val="000D0E16"/>
    <w:rsid w:val="000D115F"/>
    <w:rsid w:val="000D2AAF"/>
    <w:rsid w:val="000D3E6B"/>
    <w:rsid w:val="000D5811"/>
    <w:rsid w:val="000D5F36"/>
    <w:rsid w:val="000D61DD"/>
    <w:rsid w:val="000D744E"/>
    <w:rsid w:val="000E1CD5"/>
    <w:rsid w:val="000E5167"/>
    <w:rsid w:val="000F76B8"/>
    <w:rsid w:val="000F7A80"/>
    <w:rsid w:val="00100673"/>
    <w:rsid w:val="00100678"/>
    <w:rsid w:val="00102267"/>
    <w:rsid w:val="00103971"/>
    <w:rsid w:val="00103B21"/>
    <w:rsid w:val="001051EA"/>
    <w:rsid w:val="00105F5D"/>
    <w:rsid w:val="00112BF4"/>
    <w:rsid w:val="00117B8E"/>
    <w:rsid w:val="001221D2"/>
    <w:rsid w:val="00122C8E"/>
    <w:rsid w:val="0012605A"/>
    <w:rsid w:val="0012672E"/>
    <w:rsid w:val="00132600"/>
    <w:rsid w:val="00132E13"/>
    <w:rsid w:val="00133106"/>
    <w:rsid w:val="0013353F"/>
    <w:rsid w:val="00136A7E"/>
    <w:rsid w:val="0014205D"/>
    <w:rsid w:val="00143B5F"/>
    <w:rsid w:val="00145A2C"/>
    <w:rsid w:val="00145B5E"/>
    <w:rsid w:val="00155EC4"/>
    <w:rsid w:val="00156959"/>
    <w:rsid w:val="001574D7"/>
    <w:rsid w:val="0015765F"/>
    <w:rsid w:val="001579D7"/>
    <w:rsid w:val="0016086F"/>
    <w:rsid w:val="00166024"/>
    <w:rsid w:val="00166B57"/>
    <w:rsid w:val="00167718"/>
    <w:rsid w:val="001709F8"/>
    <w:rsid w:val="001715A8"/>
    <w:rsid w:val="001720EB"/>
    <w:rsid w:val="00172BBF"/>
    <w:rsid w:val="00174150"/>
    <w:rsid w:val="0017447C"/>
    <w:rsid w:val="001767B5"/>
    <w:rsid w:val="001768E2"/>
    <w:rsid w:val="00177E1E"/>
    <w:rsid w:val="00181F56"/>
    <w:rsid w:val="00184412"/>
    <w:rsid w:val="001905E8"/>
    <w:rsid w:val="00191750"/>
    <w:rsid w:val="00191966"/>
    <w:rsid w:val="001A059D"/>
    <w:rsid w:val="001A21BA"/>
    <w:rsid w:val="001A496A"/>
    <w:rsid w:val="001A5785"/>
    <w:rsid w:val="001A6AC0"/>
    <w:rsid w:val="001B0F9E"/>
    <w:rsid w:val="001B1141"/>
    <w:rsid w:val="001B1EE8"/>
    <w:rsid w:val="001B329B"/>
    <w:rsid w:val="001B55AB"/>
    <w:rsid w:val="001B65D7"/>
    <w:rsid w:val="001B7CF8"/>
    <w:rsid w:val="001C17C6"/>
    <w:rsid w:val="001C3490"/>
    <w:rsid w:val="001C47B6"/>
    <w:rsid w:val="001C75EE"/>
    <w:rsid w:val="001D174D"/>
    <w:rsid w:val="001D2D96"/>
    <w:rsid w:val="001D6563"/>
    <w:rsid w:val="001D696E"/>
    <w:rsid w:val="001E28D1"/>
    <w:rsid w:val="001E32E2"/>
    <w:rsid w:val="001E72CB"/>
    <w:rsid w:val="001E760F"/>
    <w:rsid w:val="001F6781"/>
    <w:rsid w:val="001F74AF"/>
    <w:rsid w:val="0020081D"/>
    <w:rsid w:val="002022B4"/>
    <w:rsid w:val="002028AB"/>
    <w:rsid w:val="00202C69"/>
    <w:rsid w:val="0020588D"/>
    <w:rsid w:val="00205A50"/>
    <w:rsid w:val="00205CDF"/>
    <w:rsid w:val="00206486"/>
    <w:rsid w:val="00211F86"/>
    <w:rsid w:val="00216427"/>
    <w:rsid w:val="00217BBE"/>
    <w:rsid w:val="00223780"/>
    <w:rsid w:val="00231185"/>
    <w:rsid w:val="00235A3F"/>
    <w:rsid w:val="00241D96"/>
    <w:rsid w:val="002423DC"/>
    <w:rsid w:val="00244F8A"/>
    <w:rsid w:val="00246891"/>
    <w:rsid w:val="002535E8"/>
    <w:rsid w:val="002536EE"/>
    <w:rsid w:val="00254654"/>
    <w:rsid w:val="00254BE8"/>
    <w:rsid w:val="00257F2B"/>
    <w:rsid w:val="00260D4E"/>
    <w:rsid w:val="0026168F"/>
    <w:rsid w:val="0026223D"/>
    <w:rsid w:val="002645E0"/>
    <w:rsid w:val="00271FE2"/>
    <w:rsid w:val="002727F1"/>
    <w:rsid w:val="002730BA"/>
    <w:rsid w:val="00273527"/>
    <w:rsid w:val="00274457"/>
    <w:rsid w:val="0027779B"/>
    <w:rsid w:val="002803E0"/>
    <w:rsid w:val="0028195C"/>
    <w:rsid w:val="002835BB"/>
    <w:rsid w:val="00283BFE"/>
    <w:rsid w:val="002844FB"/>
    <w:rsid w:val="00291D97"/>
    <w:rsid w:val="0029270F"/>
    <w:rsid w:val="00292BDA"/>
    <w:rsid w:val="00295A62"/>
    <w:rsid w:val="00295B98"/>
    <w:rsid w:val="002974FD"/>
    <w:rsid w:val="002A1901"/>
    <w:rsid w:val="002A3D7F"/>
    <w:rsid w:val="002A760F"/>
    <w:rsid w:val="002A7793"/>
    <w:rsid w:val="002B2DBF"/>
    <w:rsid w:val="002B43C4"/>
    <w:rsid w:val="002C36BA"/>
    <w:rsid w:val="002C3FC3"/>
    <w:rsid w:val="002C526C"/>
    <w:rsid w:val="002C5CD5"/>
    <w:rsid w:val="002D1C75"/>
    <w:rsid w:val="002D2415"/>
    <w:rsid w:val="002D3275"/>
    <w:rsid w:val="002D3581"/>
    <w:rsid w:val="002D5F91"/>
    <w:rsid w:val="002E1A4B"/>
    <w:rsid w:val="002E2BFA"/>
    <w:rsid w:val="002E70F9"/>
    <w:rsid w:val="002F1236"/>
    <w:rsid w:val="002F6B87"/>
    <w:rsid w:val="002F7AAC"/>
    <w:rsid w:val="002F7B88"/>
    <w:rsid w:val="00304B0B"/>
    <w:rsid w:val="00306545"/>
    <w:rsid w:val="00307BC6"/>
    <w:rsid w:val="0031289A"/>
    <w:rsid w:val="0031448D"/>
    <w:rsid w:val="003156C2"/>
    <w:rsid w:val="00316040"/>
    <w:rsid w:val="00316B79"/>
    <w:rsid w:val="00317DEE"/>
    <w:rsid w:val="0032079A"/>
    <w:rsid w:val="00340032"/>
    <w:rsid w:val="0034236F"/>
    <w:rsid w:val="003460BC"/>
    <w:rsid w:val="00346708"/>
    <w:rsid w:val="00347B97"/>
    <w:rsid w:val="00353670"/>
    <w:rsid w:val="00355EE6"/>
    <w:rsid w:val="00360855"/>
    <w:rsid w:val="0036184C"/>
    <w:rsid w:val="00363724"/>
    <w:rsid w:val="00364D64"/>
    <w:rsid w:val="00365456"/>
    <w:rsid w:val="00367894"/>
    <w:rsid w:val="0037422C"/>
    <w:rsid w:val="003764DD"/>
    <w:rsid w:val="00376ABF"/>
    <w:rsid w:val="00380D6D"/>
    <w:rsid w:val="00381356"/>
    <w:rsid w:val="00383550"/>
    <w:rsid w:val="00385372"/>
    <w:rsid w:val="003935C7"/>
    <w:rsid w:val="0039404D"/>
    <w:rsid w:val="00394AC9"/>
    <w:rsid w:val="00394B54"/>
    <w:rsid w:val="003A37E9"/>
    <w:rsid w:val="003A541D"/>
    <w:rsid w:val="003C0E0C"/>
    <w:rsid w:val="003C52B9"/>
    <w:rsid w:val="003C6AB1"/>
    <w:rsid w:val="003D43D6"/>
    <w:rsid w:val="003D668D"/>
    <w:rsid w:val="003D7945"/>
    <w:rsid w:val="003E1E6E"/>
    <w:rsid w:val="003E294A"/>
    <w:rsid w:val="003E35CB"/>
    <w:rsid w:val="003E42FF"/>
    <w:rsid w:val="003E4ED3"/>
    <w:rsid w:val="003E5A18"/>
    <w:rsid w:val="003E5AFB"/>
    <w:rsid w:val="003E60EC"/>
    <w:rsid w:val="003E694C"/>
    <w:rsid w:val="003F0F7B"/>
    <w:rsid w:val="003F2F48"/>
    <w:rsid w:val="003F3412"/>
    <w:rsid w:val="003F5C2A"/>
    <w:rsid w:val="004022CB"/>
    <w:rsid w:val="0040355B"/>
    <w:rsid w:val="004161DB"/>
    <w:rsid w:val="004168CE"/>
    <w:rsid w:val="00421C49"/>
    <w:rsid w:val="0042479E"/>
    <w:rsid w:val="0042792E"/>
    <w:rsid w:val="004341F3"/>
    <w:rsid w:val="0043524D"/>
    <w:rsid w:val="00435B81"/>
    <w:rsid w:val="004372AB"/>
    <w:rsid w:val="00444766"/>
    <w:rsid w:val="004470C6"/>
    <w:rsid w:val="00447211"/>
    <w:rsid w:val="0045315B"/>
    <w:rsid w:val="00453A40"/>
    <w:rsid w:val="00457037"/>
    <w:rsid w:val="00460544"/>
    <w:rsid w:val="00461B48"/>
    <w:rsid w:val="00462696"/>
    <w:rsid w:val="004632C2"/>
    <w:rsid w:val="00464C2B"/>
    <w:rsid w:val="00472201"/>
    <w:rsid w:val="004726C2"/>
    <w:rsid w:val="004726CE"/>
    <w:rsid w:val="0047298F"/>
    <w:rsid w:val="00474BA9"/>
    <w:rsid w:val="00475123"/>
    <w:rsid w:val="00475AB4"/>
    <w:rsid w:val="004767B0"/>
    <w:rsid w:val="00476D73"/>
    <w:rsid w:val="004772DF"/>
    <w:rsid w:val="004775B5"/>
    <w:rsid w:val="004802E8"/>
    <w:rsid w:val="00481AC0"/>
    <w:rsid w:val="00481B45"/>
    <w:rsid w:val="00481DEE"/>
    <w:rsid w:val="00491544"/>
    <w:rsid w:val="0049374D"/>
    <w:rsid w:val="00493E1E"/>
    <w:rsid w:val="00497A67"/>
    <w:rsid w:val="004A4D6D"/>
    <w:rsid w:val="004A54E9"/>
    <w:rsid w:val="004A618C"/>
    <w:rsid w:val="004A7C75"/>
    <w:rsid w:val="004B4F95"/>
    <w:rsid w:val="004B7B6C"/>
    <w:rsid w:val="004C1A08"/>
    <w:rsid w:val="004C378F"/>
    <w:rsid w:val="004C6478"/>
    <w:rsid w:val="004C67CB"/>
    <w:rsid w:val="004C6A9E"/>
    <w:rsid w:val="004D2887"/>
    <w:rsid w:val="004D2BEE"/>
    <w:rsid w:val="004D5383"/>
    <w:rsid w:val="004D6033"/>
    <w:rsid w:val="004E024D"/>
    <w:rsid w:val="004E05F6"/>
    <w:rsid w:val="004E3197"/>
    <w:rsid w:val="004E4C4A"/>
    <w:rsid w:val="004E73CC"/>
    <w:rsid w:val="004F2D14"/>
    <w:rsid w:val="004F36DE"/>
    <w:rsid w:val="004F79DD"/>
    <w:rsid w:val="00504DC8"/>
    <w:rsid w:val="005057A4"/>
    <w:rsid w:val="00505D40"/>
    <w:rsid w:val="0050649B"/>
    <w:rsid w:val="0050780D"/>
    <w:rsid w:val="00507DAC"/>
    <w:rsid w:val="005100AD"/>
    <w:rsid w:val="0051208E"/>
    <w:rsid w:val="00513A05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25C0"/>
    <w:rsid w:val="00544E3D"/>
    <w:rsid w:val="00545CCA"/>
    <w:rsid w:val="005465BE"/>
    <w:rsid w:val="00546D99"/>
    <w:rsid w:val="0055227B"/>
    <w:rsid w:val="00557529"/>
    <w:rsid w:val="00561806"/>
    <w:rsid w:val="005624C8"/>
    <w:rsid w:val="0056534D"/>
    <w:rsid w:val="005669D6"/>
    <w:rsid w:val="005709CA"/>
    <w:rsid w:val="00570F49"/>
    <w:rsid w:val="005729A3"/>
    <w:rsid w:val="005733E3"/>
    <w:rsid w:val="005737EB"/>
    <w:rsid w:val="00576638"/>
    <w:rsid w:val="00577831"/>
    <w:rsid w:val="005814B3"/>
    <w:rsid w:val="00581633"/>
    <w:rsid w:val="005864F3"/>
    <w:rsid w:val="00586536"/>
    <w:rsid w:val="00591506"/>
    <w:rsid w:val="005A00A6"/>
    <w:rsid w:val="005A545A"/>
    <w:rsid w:val="005A6196"/>
    <w:rsid w:val="005C184D"/>
    <w:rsid w:val="005C3A77"/>
    <w:rsid w:val="005C4F65"/>
    <w:rsid w:val="005C5396"/>
    <w:rsid w:val="005C6FDC"/>
    <w:rsid w:val="005C7562"/>
    <w:rsid w:val="005D4E30"/>
    <w:rsid w:val="005D6558"/>
    <w:rsid w:val="005E56DA"/>
    <w:rsid w:val="005E60E1"/>
    <w:rsid w:val="005E60FC"/>
    <w:rsid w:val="005E6F74"/>
    <w:rsid w:val="005E7DB2"/>
    <w:rsid w:val="005F38BB"/>
    <w:rsid w:val="00600635"/>
    <w:rsid w:val="006012E3"/>
    <w:rsid w:val="00601A8D"/>
    <w:rsid w:val="006022ED"/>
    <w:rsid w:val="00605838"/>
    <w:rsid w:val="00605A11"/>
    <w:rsid w:val="0060612D"/>
    <w:rsid w:val="00606F71"/>
    <w:rsid w:val="006132A8"/>
    <w:rsid w:val="00613BAA"/>
    <w:rsid w:val="00617298"/>
    <w:rsid w:val="0061789C"/>
    <w:rsid w:val="00620E95"/>
    <w:rsid w:val="00626467"/>
    <w:rsid w:val="0063215D"/>
    <w:rsid w:val="006329A4"/>
    <w:rsid w:val="00636DB9"/>
    <w:rsid w:val="0064183E"/>
    <w:rsid w:val="00643280"/>
    <w:rsid w:val="00643830"/>
    <w:rsid w:val="006461F2"/>
    <w:rsid w:val="006466CF"/>
    <w:rsid w:val="00660C1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36CF"/>
    <w:rsid w:val="00691FE8"/>
    <w:rsid w:val="00692167"/>
    <w:rsid w:val="00693EA3"/>
    <w:rsid w:val="006A01E2"/>
    <w:rsid w:val="006A1370"/>
    <w:rsid w:val="006A2589"/>
    <w:rsid w:val="006A27F7"/>
    <w:rsid w:val="006A2992"/>
    <w:rsid w:val="006A773B"/>
    <w:rsid w:val="006B19BB"/>
    <w:rsid w:val="006B1A90"/>
    <w:rsid w:val="006B448F"/>
    <w:rsid w:val="006B534F"/>
    <w:rsid w:val="006B75EC"/>
    <w:rsid w:val="006C0D7E"/>
    <w:rsid w:val="006C2675"/>
    <w:rsid w:val="006C64A3"/>
    <w:rsid w:val="006D030F"/>
    <w:rsid w:val="006D1DB3"/>
    <w:rsid w:val="006D1F9C"/>
    <w:rsid w:val="006D2753"/>
    <w:rsid w:val="006D5BED"/>
    <w:rsid w:val="006D6C33"/>
    <w:rsid w:val="006D74C4"/>
    <w:rsid w:val="006D7747"/>
    <w:rsid w:val="006E0225"/>
    <w:rsid w:val="006E0ACD"/>
    <w:rsid w:val="006E1F90"/>
    <w:rsid w:val="006E22A6"/>
    <w:rsid w:val="006E2C8C"/>
    <w:rsid w:val="006E35CD"/>
    <w:rsid w:val="006E4307"/>
    <w:rsid w:val="006E4B61"/>
    <w:rsid w:val="006E63E9"/>
    <w:rsid w:val="006E6D3E"/>
    <w:rsid w:val="006E7D7F"/>
    <w:rsid w:val="006E7E96"/>
    <w:rsid w:val="006F2772"/>
    <w:rsid w:val="006F3437"/>
    <w:rsid w:val="006F5579"/>
    <w:rsid w:val="006F5E50"/>
    <w:rsid w:val="00703F20"/>
    <w:rsid w:val="00704190"/>
    <w:rsid w:val="007066E5"/>
    <w:rsid w:val="00712C51"/>
    <w:rsid w:val="0071546A"/>
    <w:rsid w:val="00717517"/>
    <w:rsid w:val="0072085D"/>
    <w:rsid w:val="0072131A"/>
    <w:rsid w:val="00722283"/>
    <w:rsid w:val="00726B35"/>
    <w:rsid w:val="00727C78"/>
    <w:rsid w:val="007323B9"/>
    <w:rsid w:val="00733745"/>
    <w:rsid w:val="00737ECF"/>
    <w:rsid w:val="007401D1"/>
    <w:rsid w:val="0074392B"/>
    <w:rsid w:val="00745914"/>
    <w:rsid w:val="00746A0D"/>
    <w:rsid w:val="00747406"/>
    <w:rsid w:val="007505D4"/>
    <w:rsid w:val="00755CAB"/>
    <w:rsid w:val="00757730"/>
    <w:rsid w:val="00761121"/>
    <w:rsid w:val="00764401"/>
    <w:rsid w:val="00764F32"/>
    <w:rsid w:val="00770DDD"/>
    <w:rsid w:val="00771073"/>
    <w:rsid w:val="0077146B"/>
    <w:rsid w:val="007729BE"/>
    <w:rsid w:val="0077508F"/>
    <w:rsid w:val="00784595"/>
    <w:rsid w:val="007847DA"/>
    <w:rsid w:val="007850A1"/>
    <w:rsid w:val="00785874"/>
    <w:rsid w:val="0078784C"/>
    <w:rsid w:val="00790F93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7457"/>
    <w:rsid w:val="007B76F6"/>
    <w:rsid w:val="007B7B65"/>
    <w:rsid w:val="007C085F"/>
    <w:rsid w:val="007C099F"/>
    <w:rsid w:val="007C1DFA"/>
    <w:rsid w:val="007C266B"/>
    <w:rsid w:val="007D4A4A"/>
    <w:rsid w:val="007E195D"/>
    <w:rsid w:val="007E2564"/>
    <w:rsid w:val="007E33B6"/>
    <w:rsid w:val="007E406F"/>
    <w:rsid w:val="007E5303"/>
    <w:rsid w:val="007E5AE2"/>
    <w:rsid w:val="007E7210"/>
    <w:rsid w:val="007E7E30"/>
    <w:rsid w:val="007F0275"/>
    <w:rsid w:val="007F0896"/>
    <w:rsid w:val="007F1785"/>
    <w:rsid w:val="007F2106"/>
    <w:rsid w:val="00800F1F"/>
    <w:rsid w:val="00803306"/>
    <w:rsid w:val="00806E21"/>
    <w:rsid w:val="00807BAB"/>
    <w:rsid w:val="0081427C"/>
    <w:rsid w:val="0082083A"/>
    <w:rsid w:val="00821111"/>
    <w:rsid w:val="008222A1"/>
    <w:rsid w:val="00822CCB"/>
    <w:rsid w:val="008237E7"/>
    <w:rsid w:val="008271B0"/>
    <w:rsid w:val="00827E6B"/>
    <w:rsid w:val="00834611"/>
    <w:rsid w:val="0083513B"/>
    <w:rsid w:val="008400AB"/>
    <w:rsid w:val="008404FC"/>
    <w:rsid w:val="00840AF0"/>
    <w:rsid w:val="00841AB5"/>
    <w:rsid w:val="00847238"/>
    <w:rsid w:val="00852011"/>
    <w:rsid w:val="0085248B"/>
    <w:rsid w:val="0085666B"/>
    <w:rsid w:val="00857726"/>
    <w:rsid w:val="00861CA8"/>
    <w:rsid w:val="00864C4B"/>
    <w:rsid w:val="0086510D"/>
    <w:rsid w:val="008732F1"/>
    <w:rsid w:val="00877B57"/>
    <w:rsid w:val="00880E6E"/>
    <w:rsid w:val="00880F58"/>
    <w:rsid w:val="00882B59"/>
    <w:rsid w:val="008850AB"/>
    <w:rsid w:val="00886B97"/>
    <w:rsid w:val="00890291"/>
    <w:rsid w:val="00892E44"/>
    <w:rsid w:val="008941C5"/>
    <w:rsid w:val="008A111A"/>
    <w:rsid w:val="008A35C5"/>
    <w:rsid w:val="008A3A73"/>
    <w:rsid w:val="008A4BEF"/>
    <w:rsid w:val="008A4EBF"/>
    <w:rsid w:val="008A5483"/>
    <w:rsid w:val="008B0506"/>
    <w:rsid w:val="008B5411"/>
    <w:rsid w:val="008B647B"/>
    <w:rsid w:val="008B6D18"/>
    <w:rsid w:val="008C0324"/>
    <w:rsid w:val="008C3C1C"/>
    <w:rsid w:val="008C5BD7"/>
    <w:rsid w:val="008C6039"/>
    <w:rsid w:val="008D55A6"/>
    <w:rsid w:val="008D5F83"/>
    <w:rsid w:val="008D6D16"/>
    <w:rsid w:val="008E0BF8"/>
    <w:rsid w:val="008E0C11"/>
    <w:rsid w:val="008E15A3"/>
    <w:rsid w:val="008E373B"/>
    <w:rsid w:val="008E388E"/>
    <w:rsid w:val="008E3AB0"/>
    <w:rsid w:val="008E4197"/>
    <w:rsid w:val="008E6608"/>
    <w:rsid w:val="008F5D74"/>
    <w:rsid w:val="008F602C"/>
    <w:rsid w:val="008F6F6F"/>
    <w:rsid w:val="00901195"/>
    <w:rsid w:val="009017C6"/>
    <w:rsid w:val="009051BC"/>
    <w:rsid w:val="00905A21"/>
    <w:rsid w:val="0090600E"/>
    <w:rsid w:val="009132AC"/>
    <w:rsid w:val="00915299"/>
    <w:rsid w:val="0091663A"/>
    <w:rsid w:val="00917775"/>
    <w:rsid w:val="00920DAA"/>
    <w:rsid w:val="00920E2B"/>
    <w:rsid w:val="00921DB7"/>
    <w:rsid w:val="00924394"/>
    <w:rsid w:val="009251A8"/>
    <w:rsid w:val="00925ACB"/>
    <w:rsid w:val="0092757D"/>
    <w:rsid w:val="00927FBE"/>
    <w:rsid w:val="009316DA"/>
    <w:rsid w:val="00934C94"/>
    <w:rsid w:val="009370A6"/>
    <w:rsid w:val="0094087D"/>
    <w:rsid w:val="00941070"/>
    <w:rsid w:val="00942199"/>
    <w:rsid w:val="009428D1"/>
    <w:rsid w:val="00942CB1"/>
    <w:rsid w:val="00943D3A"/>
    <w:rsid w:val="0094712F"/>
    <w:rsid w:val="009520F6"/>
    <w:rsid w:val="00954D3C"/>
    <w:rsid w:val="00954FEA"/>
    <w:rsid w:val="009560C0"/>
    <w:rsid w:val="00957DDB"/>
    <w:rsid w:val="009608E4"/>
    <w:rsid w:val="00963A3F"/>
    <w:rsid w:val="00965461"/>
    <w:rsid w:val="00970D6D"/>
    <w:rsid w:val="00973E2E"/>
    <w:rsid w:val="009766A3"/>
    <w:rsid w:val="00981A78"/>
    <w:rsid w:val="009843AD"/>
    <w:rsid w:val="00990CA9"/>
    <w:rsid w:val="00992317"/>
    <w:rsid w:val="0099302A"/>
    <w:rsid w:val="0099538C"/>
    <w:rsid w:val="009A090B"/>
    <w:rsid w:val="009A09E1"/>
    <w:rsid w:val="009B2F2F"/>
    <w:rsid w:val="009B42A9"/>
    <w:rsid w:val="009B792B"/>
    <w:rsid w:val="009B7B04"/>
    <w:rsid w:val="009C3C82"/>
    <w:rsid w:val="009C4758"/>
    <w:rsid w:val="009C4A86"/>
    <w:rsid w:val="009C57FD"/>
    <w:rsid w:val="009C5FA4"/>
    <w:rsid w:val="009C72D4"/>
    <w:rsid w:val="009C751E"/>
    <w:rsid w:val="009D612F"/>
    <w:rsid w:val="009D6DFF"/>
    <w:rsid w:val="009D7698"/>
    <w:rsid w:val="009D79B3"/>
    <w:rsid w:val="009E15BB"/>
    <w:rsid w:val="009E1BAD"/>
    <w:rsid w:val="009E2C43"/>
    <w:rsid w:val="009E3936"/>
    <w:rsid w:val="009E4015"/>
    <w:rsid w:val="009E5702"/>
    <w:rsid w:val="009E6AAC"/>
    <w:rsid w:val="009F0029"/>
    <w:rsid w:val="009F1B75"/>
    <w:rsid w:val="009F2746"/>
    <w:rsid w:val="009F44A6"/>
    <w:rsid w:val="00A00988"/>
    <w:rsid w:val="00A00CAF"/>
    <w:rsid w:val="00A01FFE"/>
    <w:rsid w:val="00A0566B"/>
    <w:rsid w:val="00A07034"/>
    <w:rsid w:val="00A10371"/>
    <w:rsid w:val="00A12CB9"/>
    <w:rsid w:val="00A13561"/>
    <w:rsid w:val="00A162CA"/>
    <w:rsid w:val="00A21EF1"/>
    <w:rsid w:val="00A30AF4"/>
    <w:rsid w:val="00A3119D"/>
    <w:rsid w:val="00A3288E"/>
    <w:rsid w:val="00A3587B"/>
    <w:rsid w:val="00A402D1"/>
    <w:rsid w:val="00A47D6A"/>
    <w:rsid w:val="00A50C33"/>
    <w:rsid w:val="00A52331"/>
    <w:rsid w:val="00A530B1"/>
    <w:rsid w:val="00A53661"/>
    <w:rsid w:val="00A57AA3"/>
    <w:rsid w:val="00A57E22"/>
    <w:rsid w:val="00A61AD4"/>
    <w:rsid w:val="00A6347F"/>
    <w:rsid w:val="00A638E2"/>
    <w:rsid w:val="00A64EE5"/>
    <w:rsid w:val="00A672C4"/>
    <w:rsid w:val="00A73C8E"/>
    <w:rsid w:val="00A7596D"/>
    <w:rsid w:val="00A76418"/>
    <w:rsid w:val="00A7678C"/>
    <w:rsid w:val="00A76DF0"/>
    <w:rsid w:val="00A8232F"/>
    <w:rsid w:val="00A82D53"/>
    <w:rsid w:val="00A854BA"/>
    <w:rsid w:val="00A934E0"/>
    <w:rsid w:val="00A93A47"/>
    <w:rsid w:val="00A9455B"/>
    <w:rsid w:val="00A95E61"/>
    <w:rsid w:val="00AA0578"/>
    <w:rsid w:val="00AA3965"/>
    <w:rsid w:val="00AA545A"/>
    <w:rsid w:val="00AA572C"/>
    <w:rsid w:val="00AA5D91"/>
    <w:rsid w:val="00AA6ADB"/>
    <w:rsid w:val="00AB453B"/>
    <w:rsid w:val="00AB4F9A"/>
    <w:rsid w:val="00AB62C2"/>
    <w:rsid w:val="00AC0FEA"/>
    <w:rsid w:val="00AC3728"/>
    <w:rsid w:val="00AC3BB4"/>
    <w:rsid w:val="00AD3F76"/>
    <w:rsid w:val="00AD479E"/>
    <w:rsid w:val="00AD5154"/>
    <w:rsid w:val="00AD5155"/>
    <w:rsid w:val="00AD7F28"/>
    <w:rsid w:val="00AE1363"/>
    <w:rsid w:val="00AE3257"/>
    <w:rsid w:val="00AE4C7B"/>
    <w:rsid w:val="00AE5255"/>
    <w:rsid w:val="00AE6AD3"/>
    <w:rsid w:val="00AF07A3"/>
    <w:rsid w:val="00AF1C22"/>
    <w:rsid w:val="00AF1DB6"/>
    <w:rsid w:val="00AF2939"/>
    <w:rsid w:val="00AF42BD"/>
    <w:rsid w:val="00AF5903"/>
    <w:rsid w:val="00AF5AB2"/>
    <w:rsid w:val="00B044EF"/>
    <w:rsid w:val="00B04EFE"/>
    <w:rsid w:val="00B06F55"/>
    <w:rsid w:val="00B10FC2"/>
    <w:rsid w:val="00B112C3"/>
    <w:rsid w:val="00B14032"/>
    <w:rsid w:val="00B229F8"/>
    <w:rsid w:val="00B2479B"/>
    <w:rsid w:val="00B25156"/>
    <w:rsid w:val="00B26FC9"/>
    <w:rsid w:val="00B3057A"/>
    <w:rsid w:val="00B31B63"/>
    <w:rsid w:val="00B344DD"/>
    <w:rsid w:val="00B42997"/>
    <w:rsid w:val="00B4496C"/>
    <w:rsid w:val="00B5129C"/>
    <w:rsid w:val="00B526DF"/>
    <w:rsid w:val="00B56711"/>
    <w:rsid w:val="00B5726D"/>
    <w:rsid w:val="00B5739C"/>
    <w:rsid w:val="00B57AFA"/>
    <w:rsid w:val="00B61F23"/>
    <w:rsid w:val="00B63F1F"/>
    <w:rsid w:val="00B64636"/>
    <w:rsid w:val="00B6605A"/>
    <w:rsid w:val="00B6701D"/>
    <w:rsid w:val="00B6736B"/>
    <w:rsid w:val="00B75377"/>
    <w:rsid w:val="00B766CA"/>
    <w:rsid w:val="00B81CDF"/>
    <w:rsid w:val="00B8235A"/>
    <w:rsid w:val="00B82678"/>
    <w:rsid w:val="00B86B63"/>
    <w:rsid w:val="00B87FBE"/>
    <w:rsid w:val="00B90362"/>
    <w:rsid w:val="00B91D8F"/>
    <w:rsid w:val="00B9554F"/>
    <w:rsid w:val="00BA2B0C"/>
    <w:rsid w:val="00BA703F"/>
    <w:rsid w:val="00BB0A50"/>
    <w:rsid w:val="00BB0F58"/>
    <w:rsid w:val="00BB1EC0"/>
    <w:rsid w:val="00BB3295"/>
    <w:rsid w:val="00BB405C"/>
    <w:rsid w:val="00BB5C10"/>
    <w:rsid w:val="00BB5FDC"/>
    <w:rsid w:val="00BB783B"/>
    <w:rsid w:val="00BB7903"/>
    <w:rsid w:val="00BC289C"/>
    <w:rsid w:val="00BC62FC"/>
    <w:rsid w:val="00BC757D"/>
    <w:rsid w:val="00BD40D2"/>
    <w:rsid w:val="00BD4BD3"/>
    <w:rsid w:val="00BD4EA5"/>
    <w:rsid w:val="00BE30AE"/>
    <w:rsid w:val="00BF0634"/>
    <w:rsid w:val="00BF3E87"/>
    <w:rsid w:val="00BF4CF4"/>
    <w:rsid w:val="00BF641C"/>
    <w:rsid w:val="00C04759"/>
    <w:rsid w:val="00C04B94"/>
    <w:rsid w:val="00C07D03"/>
    <w:rsid w:val="00C11AE7"/>
    <w:rsid w:val="00C11D3F"/>
    <w:rsid w:val="00C15B65"/>
    <w:rsid w:val="00C20395"/>
    <w:rsid w:val="00C240B4"/>
    <w:rsid w:val="00C2492F"/>
    <w:rsid w:val="00C272DB"/>
    <w:rsid w:val="00C3056F"/>
    <w:rsid w:val="00C331B3"/>
    <w:rsid w:val="00C36754"/>
    <w:rsid w:val="00C36E8D"/>
    <w:rsid w:val="00C375EC"/>
    <w:rsid w:val="00C378DC"/>
    <w:rsid w:val="00C46143"/>
    <w:rsid w:val="00C52AA9"/>
    <w:rsid w:val="00C62BBC"/>
    <w:rsid w:val="00C67F92"/>
    <w:rsid w:val="00C67FA5"/>
    <w:rsid w:val="00C7075A"/>
    <w:rsid w:val="00C71CAB"/>
    <w:rsid w:val="00C80B3A"/>
    <w:rsid w:val="00C82F4E"/>
    <w:rsid w:val="00C8596F"/>
    <w:rsid w:val="00C86402"/>
    <w:rsid w:val="00C87B24"/>
    <w:rsid w:val="00C87EE9"/>
    <w:rsid w:val="00C92E46"/>
    <w:rsid w:val="00C954BE"/>
    <w:rsid w:val="00CA30EC"/>
    <w:rsid w:val="00CA4E96"/>
    <w:rsid w:val="00CA5DD1"/>
    <w:rsid w:val="00CA7D10"/>
    <w:rsid w:val="00CB08F6"/>
    <w:rsid w:val="00CB0AC5"/>
    <w:rsid w:val="00CB1E7A"/>
    <w:rsid w:val="00CB33CA"/>
    <w:rsid w:val="00CB5D52"/>
    <w:rsid w:val="00CB6311"/>
    <w:rsid w:val="00CB708A"/>
    <w:rsid w:val="00CC0671"/>
    <w:rsid w:val="00CC36D8"/>
    <w:rsid w:val="00CC41C9"/>
    <w:rsid w:val="00CC5F13"/>
    <w:rsid w:val="00CC5FEA"/>
    <w:rsid w:val="00CD1AA5"/>
    <w:rsid w:val="00CE4346"/>
    <w:rsid w:val="00CE66FC"/>
    <w:rsid w:val="00CF1206"/>
    <w:rsid w:val="00CF123A"/>
    <w:rsid w:val="00CF206B"/>
    <w:rsid w:val="00CF2C52"/>
    <w:rsid w:val="00CF5CF1"/>
    <w:rsid w:val="00CF72A7"/>
    <w:rsid w:val="00CF741A"/>
    <w:rsid w:val="00CF75EB"/>
    <w:rsid w:val="00CF7DBD"/>
    <w:rsid w:val="00D01F95"/>
    <w:rsid w:val="00D0250F"/>
    <w:rsid w:val="00D041DE"/>
    <w:rsid w:val="00D044C3"/>
    <w:rsid w:val="00D06F3D"/>
    <w:rsid w:val="00D07856"/>
    <w:rsid w:val="00D13DCA"/>
    <w:rsid w:val="00D155F3"/>
    <w:rsid w:val="00D15A24"/>
    <w:rsid w:val="00D211A9"/>
    <w:rsid w:val="00D21A97"/>
    <w:rsid w:val="00D2231B"/>
    <w:rsid w:val="00D25C6F"/>
    <w:rsid w:val="00D267B0"/>
    <w:rsid w:val="00D26B90"/>
    <w:rsid w:val="00D324A2"/>
    <w:rsid w:val="00D4134E"/>
    <w:rsid w:val="00D41E23"/>
    <w:rsid w:val="00D471FE"/>
    <w:rsid w:val="00D52688"/>
    <w:rsid w:val="00D52E34"/>
    <w:rsid w:val="00D57512"/>
    <w:rsid w:val="00D609B5"/>
    <w:rsid w:val="00D60DE6"/>
    <w:rsid w:val="00D615B4"/>
    <w:rsid w:val="00D62DD5"/>
    <w:rsid w:val="00D64B93"/>
    <w:rsid w:val="00D65A0C"/>
    <w:rsid w:val="00D667A8"/>
    <w:rsid w:val="00D6791B"/>
    <w:rsid w:val="00D703E6"/>
    <w:rsid w:val="00D74C4C"/>
    <w:rsid w:val="00D77FC0"/>
    <w:rsid w:val="00D83361"/>
    <w:rsid w:val="00D867DB"/>
    <w:rsid w:val="00D87432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71F4"/>
    <w:rsid w:val="00DA7BF5"/>
    <w:rsid w:val="00DB00A3"/>
    <w:rsid w:val="00DB1D5C"/>
    <w:rsid w:val="00DB465F"/>
    <w:rsid w:val="00DC12FA"/>
    <w:rsid w:val="00DC1482"/>
    <w:rsid w:val="00DC1DE1"/>
    <w:rsid w:val="00DC3C94"/>
    <w:rsid w:val="00DD21F6"/>
    <w:rsid w:val="00DD3EE8"/>
    <w:rsid w:val="00DD476F"/>
    <w:rsid w:val="00DD6254"/>
    <w:rsid w:val="00DD65DF"/>
    <w:rsid w:val="00DD6F50"/>
    <w:rsid w:val="00DE4D51"/>
    <w:rsid w:val="00DE5B1B"/>
    <w:rsid w:val="00DF0875"/>
    <w:rsid w:val="00DF2718"/>
    <w:rsid w:val="00DF30B3"/>
    <w:rsid w:val="00DF4A91"/>
    <w:rsid w:val="00DF53D0"/>
    <w:rsid w:val="00E01A79"/>
    <w:rsid w:val="00E0365E"/>
    <w:rsid w:val="00E070A3"/>
    <w:rsid w:val="00E0779F"/>
    <w:rsid w:val="00E10EED"/>
    <w:rsid w:val="00E12130"/>
    <w:rsid w:val="00E12C43"/>
    <w:rsid w:val="00E16351"/>
    <w:rsid w:val="00E17401"/>
    <w:rsid w:val="00E23A63"/>
    <w:rsid w:val="00E24037"/>
    <w:rsid w:val="00E243A8"/>
    <w:rsid w:val="00E2444E"/>
    <w:rsid w:val="00E25E61"/>
    <w:rsid w:val="00E26A58"/>
    <w:rsid w:val="00E35ADC"/>
    <w:rsid w:val="00E35DBC"/>
    <w:rsid w:val="00E41874"/>
    <w:rsid w:val="00E422C1"/>
    <w:rsid w:val="00E44A5E"/>
    <w:rsid w:val="00E5012A"/>
    <w:rsid w:val="00E50366"/>
    <w:rsid w:val="00E50A94"/>
    <w:rsid w:val="00E5296D"/>
    <w:rsid w:val="00E55100"/>
    <w:rsid w:val="00E55946"/>
    <w:rsid w:val="00E564B7"/>
    <w:rsid w:val="00E60E43"/>
    <w:rsid w:val="00E60EB5"/>
    <w:rsid w:val="00E61236"/>
    <w:rsid w:val="00E61C05"/>
    <w:rsid w:val="00E67DD8"/>
    <w:rsid w:val="00E7180D"/>
    <w:rsid w:val="00E71F56"/>
    <w:rsid w:val="00E76467"/>
    <w:rsid w:val="00E824ED"/>
    <w:rsid w:val="00E833AB"/>
    <w:rsid w:val="00E83521"/>
    <w:rsid w:val="00E85F2A"/>
    <w:rsid w:val="00E933A5"/>
    <w:rsid w:val="00E970E9"/>
    <w:rsid w:val="00EA06F4"/>
    <w:rsid w:val="00EA1C2F"/>
    <w:rsid w:val="00EA3A19"/>
    <w:rsid w:val="00EA49BA"/>
    <w:rsid w:val="00EA6CD5"/>
    <w:rsid w:val="00EA7D5B"/>
    <w:rsid w:val="00EB20DD"/>
    <w:rsid w:val="00EC0CB5"/>
    <w:rsid w:val="00EC3128"/>
    <w:rsid w:val="00EC4AA8"/>
    <w:rsid w:val="00EC6E3C"/>
    <w:rsid w:val="00ED136C"/>
    <w:rsid w:val="00ED63BA"/>
    <w:rsid w:val="00EE0009"/>
    <w:rsid w:val="00EE12AC"/>
    <w:rsid w:val="00EE1E7F"/>
    <w:rsid w:val="00EE500E"/>
    <w:rsid w:val="00EE6E34"/>
    <w:rsid w:val="00EF1DCA"/>
    <w:rsid w:val="00EF1FC5"/>
    <w:rsid w:val="00EF42F3"/>
    <w:rsid w:val="00EF52A7"/>
    <w:rsid w:val="00F02937"/>
    <w:rsid w:val="00F04902"/>
    <w:rsid w:val="00F04CD0"/>
    <w:rsid w:val="00F05EFA"/>
    <w:rsid w:val="00F13655"/>
    <w:rsid w:val="00F14753"/>
    <w:rsid w:val="00F16FD1"/>
    <w:rsid w:val="00F17710"/>
    <w:rsid w:val="00F17840"/>
    <w:rsid w:val="00F17E4B"/>
    <w:rsid w:val="00F21FEE"/>
    <w:rsid w:val="00F238FA"/>
    <w:rsid w:val="00F23BC2"/>
    <w:rsid w:val="00F25402"/>
    <w:rsid w:val="00F255B2"/>
    <w:rsid w:val="00F255F7"/>
    <w:rsid w:val="00F25BB7"/>
    <w:rsid w:val="00F260A8"/>
    <w:rsid w:val="00F3766B"/>
    <w:rsid w:val="00F42198"/>
    <w:rsid w:val="00F44359"/>
    <w:rsid w:val="00F50100"/>
    <w:rsid w:val="00F50230"/>
    <w:rsid w:val="00F50D7C"/>
    <w:rsid w:val="00F52D5C"/>
    <w:rsid w:val="00F56E3D"/>
    <w:rsid w:val="00F56F42"/>
    <w:rsid w:val="00F6338D"/>
    <w:rsid w:val="00F64279"/>
    <w:rsid w:val="00F643BE"/>
    <w:rsid w:val="00F65C64"/>
    <w:rsid w:val="00F667A2"/>
    <w:rsid w:val="00F6722D"/>
    <w:rsid w:val="00F70DB8"/>
    <w:rsid w:val="00F720C8"/>
    <w:rsid w:val="00F729E6"/>
    <w:rsid w:val="00F73673"/>
    <w:rsid w:val="00F74432"/>
    <w:rsid w:val="00F75E84"/>
    <w:rsid w:val="00F76EFF"/>
    <w:rsid w:val="00F776F9"/>
    <w:rsid w:val="00F83391"/>
    <w:rsid w:val="00F8339A"/>
    <w:rsid w:val="00F8426E"/>
    <w:rsid w:val="00F94125"/>
    <w:rsid w:val="00F959D4"/>
    <w:rsid w:val="00F95C82"/>
    <w:rsid w:val="00F96DA6"/>
    <w:rsid w:val="00F96DFA"/>
    <w:rsid w:val="00FA0CD0"/>
    <w:rsid w:val="00FA3206"/>
    <w:rsid w:val="00FB0B28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07B1"/>
    <w:rsid w:val="00FE1D87"/>
    <w:rsid w:val="00FE41D3"/>
    <w:rsid w:val="00FE59C4"/>
    <w:rsid w:val="00FE6C69"/>
    <w:rsid w:val="00FF11B9"/>
    <w:rsid w:val="00FF27F4"/>
    <w:rsid w:val="00FF3044"/>
    <w:rsid w:val="00FF39B0"/>
    <w:rsid w:val="00FF5BCE"/>
    <w:rsid w:val="27DAC47E"/>
    <w:rsid w:val="3C818281"/>
    <w:rsid w:val="4E9F9359"/>
    <w:rsid w:val="5002848A"/>
    <w:rsid w:val="537F822F"/>
    <w:rsid w:val="6CB61427"/>
    <w:rsid w:val="7C32B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B6A8E579-C405-4198-9654-4D54286A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  <w:style w:type="paragraph" w:styleId="StandardWeb">
    <w:name w:val="Normal (Web)"/>
    <w:basedOn w:val="Standard"/>
    <w:rsid w:val="007E5AE2"/>
    <w:rPr>
      <w:rFonts w:ascii="Times New Roman" w:hAnsi="Times New Roman"/>
      <w:sz w:val="24"/>
      <w:szCs w:val="24"/>
    </w:rPr>
  </w:style>
  <w:style w:type="paragraph" w:styleId="berarbeitung">
    <w:name w:val="Revision"/>
    <w:hidden/>
    <w:uiPriority w:val="99"/>
    <w:semiHidden/>
    <w:rsid w:val="00890291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media.arburg.com/web/9a0c63e0983f5ecc/chinaplas-2026-press-kit/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_dlc_DocId xmlns="a38664a9-c775-4899-8a59-06cb77414113">K2NHNVNCPX7P-1651626242-12392</_dlc_DocId>
    <_dlc_DocIdUrl xmlns="a38664a9-c775-4899-8a59-06cb77414113">
      <Url>https://arburg.sharepoint.com/sites/Marketing/_layouts/15/DocIdRedir.aspx?ID=K2NHNVNCPX7P-1651626242-12392</Url>
      <Description>K2NHNVNCPX7P-1651626242-12392</Description>
    </_dlc_DocIdUrl>
    <lcf76f155ced4ddcb4097134ff3c332f xmlns="ad87bb4a-0071-47c4-a8c6-26cc996eb3ae">
      <Terms xmlns="http://schemas.microsoft.com/office/infopath/2007/PartnerControls"/>
    </lcf76f155ced4ddcb4097134ff3c332f>
    <checkin_comment xmlns="ad87bb4a-0071-47c4-a8c6-26cc996eb3ae">BK überarbeitet für Freigabe M. Zhang</checkin_comment>
    <Sprache xmlns="ad87bb4a-0071-47c4-a8c6-26cc996eb3ae" xsi:nil="true"/>
    <I_Chronicle_ID xmlns="ad87bb4a-0071-47c4-a8c6-26cc996eb3ae" xsi:nil="true"/>
    <Dokumentart xmlns="ad87bb4a-0071-47c4-a8c6-26cc996eb3ae" xsi:nil="true"/>
    <_dlc_DocIdPersistId xmlns="a38664a9-c775-4899-8a59-06cb77414113" xsi:nil="true"/>
    <Freigabe xmlns="ad87bb4a-0071-47c4-a8c6-26cc996eb3ae">17.02. Lektorat SP, 13.02. Freigabe MZ -&gt; neu Bild 1000e
</Freigab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3" ma:contentTypeDescription="Ein neues Dokument erstellen." ma:contentTypeScope="" ma:versionID="2247dd5956e75366a082a670af05ced6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89F2A5-2FBE-4522-9578-9784472528C6}">
  <ds:schemaRefs>
    <ds:schemaRef ds:uri="http://schemas.microsoft.com/office/2006/metadata/properties"/>
    <ds:schemaRef ds:uri="http://www.w3.org/XML/1998/namespace"/>
    <ds:schemaRef ds:uri="http://purl.org/dc/elements/1.1/"/>
    <ds:schemaRef ds:uri="ad87bb4a-0071-47c4-a8c6-26cc996eb3ae"/>
    <ds:schemaRef ds:uri="http://purl.org/dc/dcmitype/"/>
    <ds:schemaRef ds:uri="http://schemas.microsoft.com/office/2006/documentManagement/types"/>
    <ds:schemaRef ds:uri="a38664a9-c775-4899-8a59-06cb77414113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2419823-608F-4346-ADB3-ED177294C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D59776-330A-4D39-9E1D-BE798F6290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F1F710-FBFE-4234-9E77-5EE2BB1485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D2BA60-D3A8-408C-B482-D6109890B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714</Words>
  <Characters>5227</Characters>
  <Application>Microsoft Office Word</Application>
  <DocSecurity>0</DocSecurity>
  <Lines>43</Lines>
  <Paragraphs>11</Paragraphs>
  <ScaleCrop>false</ScaleCrop>
  <Company>ARBURG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Pressemappe Chinaplas 2026, Text UB</dc:subject>
  <dc:creator>werbg1</dc:creator>
  <cp:keywords/>
  <cp:lastModifiedBy>Keck, Bettina</cp:lastModifiedBy>
  <cp:revision>178</cp:revision>
  <cp:lastPrinted>2024-05-23T15:34:00Z</cp:lastPrinted>
  <dcterms:created xsi:type="dcterms:W3CDTF">2026-01-29T22:13:00Z</dcterms:created>
  <dcterms:modified xsi:type="dcterms:W3CDTF">2026-04-13T11:15:00Z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0d6bd9c0-cf8c-4114-9a1d-65a18c6cecee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2026-01-29T13:15:21Z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a5bbdd6a-1e90-4bd6-96f0-93686381f26d</vt:lpwstr>
  </property>
  <property fmtid="{D5CDD505-2E9C-101B-9397-08002B2CF9AE}" pid="9" name="MediaServiceImageTags">
    <vt:lpwstr/>
  </property>
  <property fmtid="{D5CDD505-2E9C-101B-9397-08002B2CF9AE}" pid="10" name="MSIP_Label_9b6a8e60-f273-437c-b13d-d3d9eb63dc23_Removed">
    <vt:lpwstr>False</vt:lpwstr>
  </property>
  <property fmtid="{D5CDD505-2E9C-101B-9397-08002B2CF9AE}" pid="11" name="MSIP_Label_9b6a8e60-f273-437c-b13d-d3d9eb63dc23_Extended_MSFT_Method">
    <vt:lpwstr>Standard</vt:lpwstr>
  </property>
  <property fmtid="{D5CDD505-2E9C-101B-9397-08002B2CF9AE}" pid="12" name="Sensitivity">
    <vt:lpwstr>ARBURG - General</vt:lpwstr>
  </property>
  <property fmtid="{D5CDD505-2E9C-101B-9397-08002B2CF9AE}" pid="13" name="Freigabe">
    <vt:lpwstr>BK überarbeitet 29.01.2026</vt:lpwstr>
  </property>
</Properties>
</file>